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3A" w:rsidRDefault="00F93C35" w:rsidP="00F93C35">
      <w:pPr>
        <w:spacing w:after="0" w:line="240" w:lineRule="auto"/>
      </w:pPr>
      <w:r w:rsidRPr="00FE7486">
        <w:rPr>
          <w:rFonts w:hint="cs"/>
          <w:b/>
          <w:bCs/>
          <w:cs/>
        </w:rPr>
        <w:t xml:space="preserve">โครงการ </w:t>
      </w:r>
      <w:r>
        <w:rPr>
          <w:rFonts w:hint="cs"/>
          <w:cs/>
        </w:rPr>
        <w:tab/>
        <w:t>ธนาคารโรงเรียน</w:t>
      </w:r>
    </w:p>
    <w:p w:rsidR="00F93C35" w:rsidRDefault="00F93C35" w:rsidP="00F93C35">
      <w:pPr>
        <w:spacing w:after="0" w:line="240" w:lineRule="auto"/>
      </w:pPr>
      <w:r w:rsidRPr="00FE7486">
        <w:rPr>
          <w:rFonts w:hint="cs"/>
          <w:b/>
          <w:bCs/>
          <w:cs/>
        </w:rPr>
        <w:t>ประเภทโครงการ</w:t>
      </w:r>
      <w:r>
        <w:tab/>
      </w:r>
      <w:r w:rsidRPr="00F93C35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cs/>
        </w:rPr>
        <w:t>ใหม่</w:t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F93C35">
        <w:rPr>
          <w:sz w:val="28"/>
          <w:szCs w:val="28"/>
        </w:rPr>
        <w:sym w:font="Wingdings" w:char="F0FE"/>
      </w:r>
      <w:r>
        <w:t xml:space="preserve">  </w:t>
      </w:r>
      <w:r>
        <w:rPr>
          <w:rFonts w:hint="cs"/>
          <w:cs/>
        </w:rPr>
        <w:t>ต่อเนื่อง</w:t>
      </w:r>
    </w:p>
    <w:p w:rsidR="00F93C35" w:rsidRDefault="00F93C35" w:rsidP="00F93C35">
      <w:pPr>
        <w:spacing w:after="0" w:line="240" w:lineRule="auto"/>
      </w:pPr>
      <w:r w:rsidRPr="00FE7486">
        <w:rPr>
          <w:rFonts w:hint="cs"/>
          <w:b/>
          <w:bCs/>
          <w:cs/>
        </w:rPr>
        <w:t>กลุ่มบริหาร</w:t>
      </w:r>
      <w:r>
        <w:rPr>
          <w:rFonts w:hint="cs"/>
          <w:cs/>
        </w:rPr>
        <w:t xml:space="preserve">  </w:t>
      </w:r>
      <w:r w:rsidR="00FE7486">
        <w:rPr>
          <w:rFonts w:hint="cs"/>
          <w:cs/>
        </w:rPr>
        <w:t xml:space="preserve">   </w:t>
      </w:r>
      <w:r>
        <w:rPr>
          <w:rFonts w:hint="cs"/>
          <w:cs/>
        </w:rPr>
        <w:t xml:space="preserve"> งบประมาณ</w:t>
      </w:r>
    </w:p>
    <w:p w:rsidR="00F93C35" w:rsidRDefault="00F93C35" w:rsidP="00F93C35">
      <w:pPr>
        <w:spacing w:after="0" w:line="240" w:lineRule="auto"/>
      </w:pPr>
      <w:r w:rsidRPr="00FE7486">
        <w:rPr>
          <w:rFonts w:hint="cs"/>
          <w:b/>
          <w:bCs/>
          <w:cs/>
        </w:rPr>
        <w:t>สนองนโยบาย</w:t>
      </w:r>
      <w:r>
        <w:rPr>
          <w:rFonts w:hint="cs"/>
          <w:cs/>
        </w:rPr>
        <w:tab/>
        <w:t xml:space="preserve">กลยุทธ์องค์กร     ข้อที่ </w:t>
      </w:r>
      <w:r w:rsidR="0083026E">
        <w:t>4</w:t>
      </w:r>
      <w:r w:rsidR="0083026E"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กลยุทธ์แผนงาน  </w:t>
      </w:r>
      <w:r>
        <w:rPr>
          <w:rFonts w:hint="cs"/>
          <w:cs/>
        </w:rPr>
        <w:tab/>
        <w:t xml:space="preserve">ข้อที่ </w:t>
      </w:r>
      <w:r w:rsidR="0083026E">
        <w:t>4.2</w:t>
      </w:r>
    </w:p>
    <w:p w:rsidR="00F93C35" w:rsidRDefault="00F93C35" w:rsidP="00F93C35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กลยุทธ์ </w:t>
      </w:r>
      <w:proofErr w:type="spellStart"/>
      <w:r>
        <w:rPr>
          <w:rFonts w:hint="cs"/>
          <w:cs/>
        </w:rPr>
        <w:t>สพฐ.</w:t>
      </w:r>
      <w:proofErr w:type="spellEnd"/>
      <w:r>
        <w:rPr>
          <w:rFonts w:hint="cs"/>
          <w:cs/>
        </w:rPr>
        <w:t xml:space="preserve">   </w:t>
      </w:r>
      <w:r>
        <w:rPr>
          <w:rFonts w:hint="cs"/>
          <w:cs/>
        </w:rPr>
        <w:tab/>
        <w:t xml:space="preserve"> ข้อที่ </w:t>
      </w:r>
      <w:r w:rsidR="00C277A3">
        <w:t>1</w:t>
      </w:r>
      <w:r w:rsidR="00C277A3"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กลยุทธ์โรงเรีย</w:t>
      </w:r>
      <w:r w:rsidR="00C277A3">
        <w:rPr>
          <w:rFonts w:hint="cs"/>
          <w:cs/>
        </w:rPr>
        <w:t xml:space="preserve">นในฝัน  </w:t>
      </w:r>
      <w:r w:rsidR="00C277A3">
        <w:rPr>
          <w:rFonts w:hint="cs"/>
          <w:cs/>
        </w:rPr>
        <w:tab/>
        <w:t xml:space="preserve">ข้อที่ </w:t>
      </w:r>
    </w:p>
    <w:p w:rsidR="00F93C35" w:rsidRDefault="00F93C35" w:rsidP="00F93C35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มาตรฐานการประกันคุณภาพภายใน </w:t>
      </w:r>
      <w:r w:rsidR="00C277A3">
        <w:rPr>
          <w:rFonts w:hint="cs"/>
          <w:cs/>
        </w:rPr>
        <w:t xml:space="preserve">  มาตรฐานที่ </w:t>
      </w:r>
      <w:r w:rsidR="00C277A3">
        <w:t>1</w:t>
      </w:r>
    </w:p>
    <w:p w:rsidR="00FE7486" w:rsidRPr="00FE7486" w:rsidRDefault="00FE7486" w:rsidP="00F93C35">
      <w:pPr>
        <w:spacing w:after="0" w:line="240" w:lineRule="auto"/>
        <w:rPr>
          <w:sz w:val="20"/>
          <w:szCs w:val="20"/>
        </w:rPr>
      </w:pPr>
    </w:p>
    <w:p w:rsidR="00F93C35" w:rsidRPr="00FE7486" w:rsidRDefault="00F93C35" w:rsidP="00F93C35">
      <w:pPr>
        <w:spacing w:after="0" w:line="240" w:lineRule="auto"/>
        <w:rPr>
          <w:b/>
          <w:bCs/>
        </w:rPr>
      </w:pPr>
      <w:r w:rsidRPr="00FE7486">
        <w:rPr>
          <w:b/>
          <w:bCs/>
        </w:rPr>
        <w:t xml:space="preserve">1.  </w:t>
      </w:r>
      <w:r w:rsidRPr="00FE7486">
        <w:rPr>
          <w:rFonts w:hint="cs"/>
          <w:b/>
          <w:bCs/>
          <w:cs/>
        </w:rPr>
        <w:t>หลักการและเหตุผล</w:t>
      </w:r>
    </w:p>
    <w:p w:rsidR="00F93C35" w:rsidRPr="00F93C35" w:rsidRDefault="00F93C35" w:rsidP="00FE7486">
      <w:pPr>
        <w:spacing w:after="0"/>
        <w:jc w:val="thaiDistribute"/>
        <w:rPr>
          <w:rFonts w:asciiTheme="majorBidi" w:hAnsiTheme="majorBidi" w:cstheme="majorBidi"/>
        </w:rPr>
      </w:pPr>
      <w:r w:rsidRPr="00F93C35">
        <w:rPr>
          <w:rFonts w:asciiTheme="majorBidi" w:hAnsiTheme="majorBidi" w:cstheme="majorBidi"/>
        </w:rPr>
        <w:t xml:space="preserve">        </w:t>
      </w:r>
      <w:r w:rsidRPr="00F93C35">
        <w:rPr>
          <w:rFonts w:asciiTheme="majorBidi" w:hAnsiTheme="majorBidi" w:cstheme="majorBidi"/>
        </w:rPr>
        <w:tab/>
      </w:r>
      <w:r w:rsidRPr="00F93C35">
        <w:rPr>
          <w:rFonts w:asciiTheme="majorBidi" w:hAnsiTheme="majorBidi" w:cstheme="majorBidi"/>
          <w:cs/>
        </w:rPr>
        <w:t xml:space="preserve">จากสภาพปัญหาเศรษฐกิจในปัจจุบันทำให้ผู้ปกครองและนักเรียน เกิดปัญหาด้านการเงิน  </w:t>
      </w:r>
      <w:r>
        <w:rPr>
          <w:rFonts w:asciiTheme="majorBidi" w:hAnsiTheme="majorBidi" w:cstheme="majorBidi" w:hint="cs"/>
          <w:cs/>
        </w:rPr>
        <w:t xml:space="preserve">         </w:t>
      </w:r>
      <w:r w:rsidRPr="00F93C35">
        <w:rPr>
          <w:rFonts w:asciiTheme="majorBidi" w:hAnsiTheme="majorBidi" w:cstheme="majorBidi"/>
          <w:cs/>
        </w:rPr>
        <w:t xml:space="preserve">การแก้ปัญหาที่ดีที่สุด คือ การออมเงิน โดยสร้างความตระหนักให้กับนักเรียนถึงค่าของเงิน และน้อมนำหลักปรัชญาเศรษฐกิจพอเพียง </w:t>
      </w:r>
      <w:r w:rsidRPr="00F93C35">
        <w:rPr>
          <w:rFonts w:asciiTheme="majorBidi" w:hAnsiTheme="majorBidi" w:cstheme="majorBidi"/>
        </w:rPr>
        <w:t>3</w:t>
      </w:r>
      <w:r w:rsidRPr="00F93C35">
        <w:rPr>
          <w:rFonts w:asciiTheme="majorBidi" w:hAnsiTheme="majorBidi" w:cstheme="majorBidi"/>
          <w:cs/>
        </w:rPr>
        <w:t xml:space="preserve"> ห่วง </w:t>
      </w:r>
      <w:r w:rsidRPr="00F93C35">
        <w:rPr>
          <w:rFonts w:asciiTheme="majorBidi" w:hAnsiTheme="majorBidi" w:cstheme="majorBidi"/>
        </w:rPr>
        <w:t xml:space="preserve">2 </w:t>
      </w:r>
      <w:r w:rsidRPr="00F93C35">
        <w:rPr>
          <w:rFonts w:asciiTheme="majorBidi" w:hAnsiTheme="majorBidi" w:cstheme="majorBidi"/>
          <w:cs/>
        </w:rPr>
        <w:t xml:space="preserve">เงื่อนไข ของพระบาทสมเด็จพระเจ้าอยู่หัวมาใช้ในชีวิตประจำวัน </w:t>
      </w:r>
      <w:proofErr w:type="gramStart"/>
      <w:r w:rsidRPr="00F93C35">
        <w:rPr>
          <w:rFonts w:asciiTheme="majorBidi" w:hAnsiTheme="majorBidi" w:cstheme="majorBidi"/>
          <w:cs/>
        </w:rPr>
        <w:t>คือ  ความพอประมาณในการใช้จ่ายของตนเอง</w:t>
      </w:r>
      <w:proofErr w:type="gramEnd"/>
      <w:r w:rsidRPr="00F93C35">
        <w:rPr>
          <w:rFonts w:asciiTheme="majorBidi" w:hAnsiTheme="majorBidi" w:cstheme="majorBidi"/>
          <w:cs/>
        </w:rPr>
        <w:t xml:space="preserve"> ความมีเหตุผลในการเลือกซื้อสิ่งของที่จำเป็นเหมาะสมกับฐานะของตนเอง มีภูมิคุ้มกันสามารถเก็บออมเงินเพื่อนำไปใช้ในยามที่คับขัน เพื่อให้นักเรียนดำรงชีวิตได้อย่างมีความสุข ไม่เดือดร้อน </w:t>
      </w:r>
    </w:p>
    <w:p w:rsidR="00F93C35" w:rsidRDefault="00F93C35" w:rsidP="00FE7486">
      <w:pPr>
        <w:spacing w:after="0"/>
        <w:jc w:val="thaiDistribute"/>
        <w:rPr>
          <w:rFonts w:asciiTheme="majorBidi" w:hAnsiTheme="majorBidi" w:cstheme="majorBidi"/>
        </w:rPr>
      </w:pPr>
      <w:r w:rsidRPr="00F93C35">
        <w:rPr>
          <w:rFonts w:asciiTheme="majorBidi" w:hAnsiTheme="majorBidi" w:cstheme="majorBidi"/>
          <w:cs/>
        </w:rPr>
        <w:tab/>
        <w:t>การออมจึงนับว่าเป็นสิ่งสำคัญอย่างหนึ่งที่จะช่วยปลูกฝังนิสัยการออมให้นักเรียนรู้จักวางแผน</w:t>
      </w:r>
      <w:r>
        <w:rPr>
          <w:rFonts w:asciiTheme="majorBidi" w:hAnsiTheme="majorBidi" w:cstheme="majorBidi" w:hint="cs"/>
          <w:cs/>
        </w:rPr>
        <w:t xml:space="preserve">          </w:t>
      </w:r>
      <w:r w:rsidRPr="00F93C35">
        <w:rPr>
          <w:rFonts w:asciiTheme="majorBidi" w:hAnsiTheme="majorBidi" w:cstheme="majorBidi"/>
          <w:cs/>
        </w:rPr>
        <w:t>การใช้จ่ายในชีวิตประจำวัน และอนาคตของตนเอง  เพื่อให้ใช้เงินอย่างคุ้มค่า และเกิดประโยชน์สูงสุด  โรงเรียนหนองเสือวิทยาคมเห็นความสำคัญในการปลูกฝังนิสัยการออมที่ดีของนักเรียน ตลอดจนเป็น</w:t>
      </w:r>
      <w:r>
        <w:rPr>
          <w:rFonts w:asciiTheme="majorBidi" w:hAnsiTheme="majorBidi" w:cstheme="majorBidi" w:hint="cs"/>
          <w:cs/>
        </w:rPr>
        <w:t xml:space="preserve">          </w:t>
      </w:r>
      <w:r w:rsidRPr="00F93C35">
        <w:rPr>
          <w:rFonts w:asciiTheme="majorBidi" w:hAnsiTheme="majorBidi" w:cstheme="majorBidi"/>
          <w:cs/>
        </w:rPr>
        <w:t>การเสริมสร้างพัฒนาทักษะความสามารถของนักเรียนเกี่ยวกับการเรียนรู้ระบบการเงินการธนาคารอย่างถูกต้อง  เป็นประสบการณ์ตรงที่สามารถนำไปใช้ในการประกอบอาชีพในอนาคต  รวมทั้งเป็นการอำนวยความสะดวกในการบริการด้านการออมทรัพย์ให้แก่นักเรียนและบุคลากรในโรงเรียน</w:t>
      </w:r>
    </w:p>
    <w:p w:rsidR="00FE7486" w:rsidRPr="00FE7486" w:rsidRDefault="00FE7486" w:rsidP="00FE7486">
      <w:pPr>
        <w:spacing w:after="0"/>
        <w:jc w:val="thaiDistribute"/>
        <w:rPr>
          <w:rFonts w:asciiTheme="majorBidi" w:hAnsiTheme="majorBidi" w:cstheme="majorBidi"/>
          <w:sz w:val="20"/>
          <w:szCs w:val="20"/>
          <w:cs/>
        </w:rPr>
      </w:pPr>
    </w:p>
    <w:p w:rsidR="00F93C35" w:rsidRPr="00FE7486" w:rsidRDefault="00F93C35" w:rsidP="00F93C35">
      <w:pPr>
        <w:spacing w:after="0" w:line="240" w:lineRule="auto"/>
        <w:rPr>
          <w:b/>
          <w:bCs/>
        </w:rPr>
      </w:pPr>
      <w:r w:rsidRPr="00FE7486">
        <w:rPr>
          <w:b/>
          <w:bCs/>
        </w:rPr>
        <w:t xml:space="preserve">2.  </w:t>
      </w:r>
      <w:r w:rsidRPr="00FE7486">
        <w:rPr>
          <w:rFonts w:hint="cs"/>
          <w:b/>
          <w:bCs/>
          <w:cs/>
        </w:rPr>
        <w:t>วัตถุประสงค์</w:t>
      </w:r>
    </w:p>
    <w:p w:rsidR="00F93C35" w:rsidRPr="00F93C35" w:rsidRDefault="00F93C35" w:rsidP="00F93C35">
      <w:pPr>
        <w:spacing w:after="0"/>
      </w:pPr>
      <w:r w:rsidRPr="00F93C35">
        <w:rPr>
          <w:rFonts w:hint="cs"/>
          <w:cs/>
        </w:rPr>
        <w:t xml:space="preserve">      </w:t>
      </w:r>
      <w:r>
        <w:rPr>
          <w:rFonts w:hint="cs"/>
          <w:cs/>
        </w:rPr>
        <w:tab/>
        <w:t xml:space="preserve">1) </w:t>
      </w:r>
      <w:r w:rsidRPr="00F93C35">
        <w:rPr>
          <w:rFonts w:hint="cs"/>
          <w:cs/>
        </w:rPr>
        <w:t xml:space="preserve"> เพื่อปลูกฝังคุณธรรมในด้านการประหยัด และการออมให้กับนักเรียน</w:t>
      </w:r>
      <w:r w:rsidRPr="00F93C35">
        <w:t xml:space="preserve"> </w:t>
      </w:r>
    </w:p>
    <w:p w:rsidR="00F93C35" w:rsidRDefault="00F93C35" w:rsidP="00F93C35">
      <w:pPr>
        <w:spacing w:after="0"/>
      </w:pPr>
      <w:r w:rsidRPr="00F93C35">
        <w:rPr>
          <w:rFonts w:hint="cs"/>
          <w:cs/>
        </w:rPr>
        <w:t xml:space="preserve">      </w:t>
      </w:r>
      <w:r>
        <w:rPr>
          <w:rFonts w:hint="cs"/>
          <w:cs/>
        </w:rPr>
        <w:tab/>
        <w:t xml:space="preserve">2) </w:t>
      </w:r>
      <w:r w:rsidRPr="00F93C35">
        <w:rPr>
          <w:rFonts w:hint="cs"/>
          <w:cs/>
        </w:rPr>
        <w:t xml:space="preserve"> เพื่อสร้างประสบการณ์ตรงเกี่ยวกับระบบธนาคารให้กับนักเรียน</w:t>
      </w:r>
    </w:p>
    <w:p w:rsidR="00FE7486" w:rsidRDefault="00FE7486" w:rsidP="00F93C35">
      <w:pPr>
        <w:spacing w:after="0"/>
        <w:rPr>
          <w:sz w:val="20"/>
          <w:szCs w:val="20"/>
        </w:rPr>
      </w:pPr>
    </w:p>
    <w:p w:rsidR="00450B68" w:rsidRDefault="00450B68" w:rsidP="00F93C35">
      <w:pPr>
        <w:spacing w:after="0"/>
        <w:rPr>
          <w:sz w:val="20"/>
          <w:szCs w:val="20"/>
        </w:rPr>
      </w:pPr>
    </w:p>
    <w:p w:rsidR="00450B68" w:rsidRDefault="00450B68" w:rsidP="00F93C35">
      <w:pPr>
        <w:spacing w:after="0"/>
        <w:rPr>
          <w:sz w:val="20"/>
          <w:szCs w:val="20"/>
        </w:rPr>
      </w:pPr>
    </w:p>
    <w:p w:rsidR="00450B68" w:rsidRDefault="00450B68" w:rsidP="00F93C35">
      <w:pPr>
        <w:spacing w:after="0"/>
        <w:rPr>
          <w:sz w:val="20"/>
          <w:szCs w:val="20"/>
        </w:rPr>
      </w:pPr>
    </w:p>
    <w:p w:rsidR="00450B68" w:rsidRDefault="00450B68" w:rsidP="00F93C35">
      <w:pPr>
        <w:spacing w:after="0"/>
        <w:rPr>
          <w:sz w:val="20"/>
          <w:szCs w:val="20"/>
        </w:rPr>
      </w:pPr>
    </w:p>
    <w:p w:rsidR="00450B68" w:rsidRPr="00FE7486" w:rsidRDefault="00450B68" w:rsidP="00F93C35">
      <w:pPr>
        <w:spacing w:after="0"/>
        <w:rPr>
          <w:sz w:val="20"/>
          <w:szCs w:val="20"/>
        </w:rPr>
      </w:pPr>
    </w:p>
    <w:p w:rsidR="00F93C35" w:rsidRPr="00FE7486" w:rsidRDefault="00F93C35" w:rsidP="00F93C35">
      <w:pPr>
        <w:spacing w:after="0"/>
        <w:rPr>
          <w:b/>
          <w:bCs/>
        </w:rPr>
      </w:pPr>
      <w:r w:rsidRPr="00FE7486">
        <w:rPr>
          <w:b/>
          <w:bCs/>
        </w:rPr>
        <w:lastRenderedPageBreak/>
        <w:t xml:space="preserve">3.  </w:t>
      </w:r>
      <w:r w:rsidRPr="00FE7486">
        <w:rPr>
          <w:rFonts w:hint="cs"/>
          <w:b/>
          <w:bCs/>
          <w:cs/>
        </w:rPr>
        <w:t>เป้าหมาย</w:t>
      </w:r>
    </w:p>
    <w:p w:rsidR="00F93C35" w:rsidRDefault="00F93C35" w:rsidP="00F93C35">
      <w:pPr>
        <w:spacing w:after="0"/>
      </w:pPr>
      <w:r>
        <w:rPr>
          <w:rFonts w:hint="cs"/>
          <w:cs/>
        </w:rPr>
        <w:tab/>
      </w:r>
      <w:proofErr w:type="gramStart"/>
      <w:r>
        <w:t xml:space="preserve">3.1  </w:t>
      </w:r>
      <w:r>
        <w:rPr>
          <w:rFonts w:hint="cs"/>
          <w:cs/>
        </w:rPr>
        <w:t>ด้านปริมาณ</w:t>
      </w:r>
      <w:proofErr w:type="gramEnd"/>
    </w:p>
    <w:p w:rsidR="00F93C35" w:rsidRPr="00F93C35" w:rsidRDefault="00F93C35" w:rsidP="00F93C35">
      <w:pPr>
        <w:spacing w:after="0"/>
        <w:ind w:left="720" w:firstLine="72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</w:rPr>
        <w:t xml:space="preserve">1)  </w:t>
      </w:r>
      <w:r w:rsidRPr="00F93C35">
        <w:rPr>
          <w:rFonts w:asciiTheme="majorBidi" w:hAnsiTheme="majorBidi" w:cstheme="majorBidi"/>
          <w:cs/>
        </w:rPr>
        <w:t xml:space="preserve">ร้อยละ </w:t>
      </w:r>
      <w:r w:rsidRPr="00F93C35">
        <w:rPr>
          <w:rFonts w:asciiTheme="majorBidi" w:hAnsiTheme="majorBidi" w:cstheme="majorBidi"/>
        </w:rPr>
        <w:t>80</w:t>
      </w:r>
      <w:r w:rsidRPr="00F93C35">
        <w:rPr>
          <w:rFonts w:asciiTheme="majorBidi" w:hAnsiTheme="majorBidi" w:cstheme="majorBidi"/>
          <w:cs/>
        </w:rPr>
        <w:t xml:space="preserve"> ของครู และนักเรียนเข้าใจแนวทางการบริหารทรัพยากร</w:t>
      </w:r>
    </w:p>
    <w:p w:rsidR="00450B68" w:rsidRDefault="00F93C35" w:rsidP="00F93C35">
      <w:pPr>
        <w:spacing w:after="0"/>
        <w:rPr>
          <w:rFonts w:asciiTheme="majorBidi" w:hAnsiTheme="majorBidi" w:cstheme="majorBidi"/>
        </w:rPr>
      </w:pPr>
      <w:r w:rsidRPr="00F93C35">
        <w:rPr>
          <w:rFonts w:asciiTheme="majorBidi" w:hAnsiTheme="majorBidi" w:cstheme="majorBidi"/>
          <w:cs/>
        </w:rPr>
        <w:t xml:space="preserve">    </w:t>
      </w:r>
      <w:r>
        <w:rPr>
          <w:rFonts w:asciiTheme="majorBidi" w:hAnsiTheme="majorBidi" w:cstheme="majorBidi"/>
          <w:cs/>
        </w:rPr>
        <w:t xml:space="preserve">                       </w:t>
      </w:r>
      <w:r>
        <w:rPr>
          <w:rFonts w:asciiTheme="majorBidi" w:hAnsiTheme="majorBidi" w:cstheme="majorBidi"/>
        </w:rPr>
        <w:t xml:space="preserve">2)  </w:t>
      </w:r>
      <w:r w:rsidRPr="00F93C35">
        <w:rPr>
          <w:rFonts w:asciiTheme="majorBidi" w:hAnsiTheme="majorBidi" w:cstheme="majorBidi"/>
          <w:cs/>
        </w:rPr>
        <w:t xml:space="preserve">ร้อยละ </w:t>
      </w:r>
      <w:r w:rsidRPr="00F93C35">
        <w:rPr>
          <w:rFonts w:asciiTheme="majorBidi" w:hAnsiTheme="majorBidi" w:cstheme="majorBidi"/>
        </w:rPr>
        <w:t xml:space="preserve">80 </w:t>
      </w:r>
      <w:r w:rsidRPr="00F93C35">
        <w:rPr>
          <w:rFonts w:asciiTheme="majorBidi" w:hAnsiTheme="majorBidi" w:cstheme="majorBidi"/>
          <w:cs/>
        </w:rPr>
        <w:t>ของครูและนักเรียนที่เข้าร่วมโครงการธนาคารโรงเรียนและมีเงินออม</w:t>
      </w:r>
    </w:p>
    <w:p w:rsidR="00F93C35" w:rsidRDefault="00450B68" w:rsidP="00F93C3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 xml:space="preserve">     </w:t>
      </w:r>
      <w:r w:rsidR="00F93C35" w:rsidRPr="00F93C35">
        <w:rPr>
          <w:rFonts w:asciiTheme="majorBidi" w:hAnsiTheme="majorBidi" w:cstheme="majorBidi"/>
          <w:cs/>
        </w:rPr>
        <w:t>กับธนาคารโรงเรียน</w:t>
      </w:r>
    </w:p>
    <w:p w:rsidR="00F93C35" w:rsidRDefault="00F93C35" w:rsidP="00F93C3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proofErr w:type="gramStart"/>
      <w:r>
        <w:rPr>
          <w:rFonts w:asciiTheme="majorBidi" w:hAnsiTheme="majorBidi" w:cstheme="majorBidi"/>
        </w:rPr>
        <w:t xml:space="preserve">3.2  </w:t>
      </w:r>
      <w:r>
        <w:rPr>
          <w:rFonts w:asciiTheme="majorBidi" w:hAnsiTheme="majorBidi" w:cstheme="majorBidi" w:hint="cs"/>
          <w:cs/>
        </w:rPr>
        <w:t>ด้านคุณภาพ</w:t>
      </w:r>
      <w:proofErr w:type="gramEnd"/>
    </w:p>
    <w:p w:rsidR="00F93C35" w:rsidRDefault="00F93C35" w:rsidP="00F93C35">
      <w:pPr>
        <w:spacing w:after="0"/>
        <w:rPr>
          <w:rFonts w:asciiTheme="majorBidi" w:hAnsiTheme="majorBidi" w:cstheme="majorBidi"/>
        </w:rPr>
      </w:pPr>
      <w:r w:rsidRPr="00F93C35">
        <w:rPr>
          <w:rFonts w:asciiTheme="majorBidi" w:hAnsiTheme="majorBidi" w:cstheme="majorBidi"/>
          <w:cs/>
        </w:rPr>
        <w:tab/>
      </w:r>
      <w:r w:rsidRPr="00F93C35">
        <w:rPr>
          <w:rFonts w:asciiTheme="majorBidi" w:hAnsiTheme="majorBidi" w:cstheme="majorBidi"/>
          <w:cs/>
        </w:rPr>
        <w:tab/>
      </w:r>
      <w:r w:rsidRPr="00F93C35">
        <w:rPr>
          <w:rFonts w:asciiTheme="majorBidi" w:hAnsiTheme="majorBidi" w:cstheme="majorBidi"/>
        </w:rPr>
        <w:t xml:space="preserve">1)  </w:t>
      </w:r>
      <w:r w:rsidRPr="00F93C35">
        <w:rPr>
          <w:rFonts w:asciiTheme="majorBidi" w:hAnsiTheme="majorBidi" w:cstheme="majorBidi"/>
          <w:cs/>
        </w:rPr>
        <w:t xml:space="preserve">ร้อยละ </w:t>
      </w:r>
      <w:r w:rsidRPr="00F93C35">
        <w:rPr>
          <w:rFonts w:asciiTheme="majorBidi" w:hAnsiTheme="majorBidi" w:cstheme="majorBidi"/>
        </w:rPr>
        <w:t xml:space="preserve">80 </w:t>
      </w:r>
      <w:r w:rsidRPr="00F93C35">
        <w:rPr>
          <w:rFonts w:asciiTheme="majorBidi" w:hAnsiTheme="majorBidi" w:cstheme="majorBidi"/>
          <w:cs/>
        </w:rPr>
        <w:t>ของนักเรียนและครูมีคุณลักษณะนิสัยด้านการประหยัดและออมเงิน</w:t>
      </w:r>
    </w:p>
    <w:p w:rsidR="00F93C35" w:rsidRPr="00FE7486" w:rsidRDefault="00F93C35" w:rsidP="00F93C35">
      <w:pPr>
        <w:spacing w:after="0"/>
        <w:rPr>
          <w:rFonts w:asciiTheme="majorBidi" w:hAnsiTheme="majorBidi" w:cstheme="majorBidi"/>
          <w:b/>
          <w:bCs/>
        </w:rPr>
      </w:pPr>
      <w:r w:rsidRPr="00FE7486">
        <w:rPr>
          <w:rFonts w:asciiTheme="majorBidi" w:hAnsiTheme="majorBidi" w:cstheme="majorBidi"/>
          <w:b/>
          <w:bCs/>
        </w:rPr>
        <w:t xml:space="preserve">4.  </w:t>
      </w:r>
      <w:r w:rsidRPr="00FE7486">
        <w:rPr>
          <w:rFonts w:asciiTheme="majorBidi" w:hAnsiTheme="majorBidi" w:cstheme="majorBidi" w:hint="cs"/>
          <w:b/>
          <w:bCs/>
          <w:cs/>
        </w:rPr>
        <w:t>ระยะเวลาดำเนินการ</w:t>
      </w:r>
    </w:p>
    <w:p w:rsidR="00F93C35" w:rsidRPr="00F93C35" w:rsidRDefault="00F93C35" w:rsidP="00F93C35">
      <w:pPr>
        <w:spacing w:after="0"/>
        <w:rPr>
          <w:rFonts w:asciiTheme="majorBidi" w:hAnsiTheme="majorBidi" w:cstheme="majorBidi"/>
        </w:rPr>
      </w:pPr>
      <w:r w:rsidRPr="00F93C35">
        <w:rPr>
          <w:rFonts w:asciiTheme="majorBidi" w:hAnsiTheme="majorBidi" w:cstheme="majorBidi"/>
          <w:cs/>
        </w:rPr>
        <w:tab/>
        <w:t>วันเริ่มต้นโครงการ</w:t>
      </w:r>
      <w:r>
        <w:rPr>
          <w:rFonts w:asciiTheme="majorBidi" w:hAnsiTheme="majorBidi" w:cstheme="majorBidi" w:hint="cs"/>
          <w:cs/>
        </w:rPr>
        <w:t xml:space="preserve">   </w:t>
      </w:r>
      <w:r w:rsidRPr="00F93C35">
        <w:rPr>
          <w:rFonts w:asciiTheme="majorBidi" w:hAnsiTheme="majorBidi" w:cstheme="majorBidi"/>
          <w:cs/>
        </w:rPr>
        <w:t>วันที่     1      เดือน  ตุลาคม     พ.ศ. 255</w:t>
      </w:r>
      <w:r w:rsidRPr="00F93C35">
        <w:rPr>
          <w:rFonts w:asciiTheme="majorBidi" w:hAnsiTheme="majorBidi" w:cstheme="majorBidi"/>
        </w:rPr>
        <w:t>3</w:t>
      </w:r>
    </w:p>
    <w:p w:rsidR="00F93C35" w:rsidRDefault="00F93C35" w:rsidP="00F93C35">
      <w:pPr>
        <w:spacing w:after="0"/>
        <w:rPr>
          <w:rFonts w:asciiTheme="majorBidi" w:hAnsiTheme="majorBidi" w:cstheme="majorBidi"/>
        </w:rPr>
      </w:pPr>
      <w:r w:rsidRPr="00F93C35">
        <w:rPr>
          <w:rFonts w:asciiTheme="majorBidi" w:hAnsiTheme="majorBidi" w:cstheme="majorBidi"/>
          <w:cs/>
        </w:rPr>
        <w:tab/>
        <w:t>วันสิ้นสุดโครงการ</w:t>
      </w:r>
      <w:r>
        <w:rPr>
          <w:rFonts w:asciiTheme="majorBidi" w:hAnsiTheme="majorBidi" w:cstheme="majorBidi" w:hint="cs"/>
          <w:cs/>
        </w:rPr>
        <w:t xml:space="preserve">   </w:t>
      </w:r>
      <w:r w:rsidRPr="00F93C35">
        <w:rPr>
          <w:rFonts w:asciiTheme="majorBidi" w:hAnsiTheme="majorBidi" w:cstheme="majorBidi"/>
          <w:cs/>
        </w:rPr>
        <w:t>วันที่   30      เดือน   กันยายน   พ.ศ. 255</w:t>
      </w:r>
      <w:r w:rsidRPr="00F93C35">
        <w:rPr>
          <w:rFonts w:asciiTheme="majorBidi" w:hAnsiTheme="majorBidi" w:cstheme="majorBidi"/>
        </w:rPr>
        <w:t>4</w:t>
      </w:r>
    </w:p>
    <w:p w:rsidR="00FE7486" w:rsidRPr="00FE7486" w:rsidRDefault="00FE7486" w:rsidP="00F93C35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F93C35" w:rsidRPr="00FE7486" w:rsidRDefault="00F93C35" w:rsidP="00F93C35">
      <w:pPr>
        <w:spacing w:after="0"/>
        <w:rPr>
          <w:rFonts w:asciiTheme="majorBidi" w:hAnsiTheme="majorBidi" w:cstheme="majorBidi"/>
          <w:b/>
          <w:bCs/>
        </w:rPr>
      </w:pPr>
      <w:r w:rsidRPr="00FE7486">
        <w:rPr>
          <w:rFonts w:asciiTheme="majorBidi" w:hAnsiTheme="majorBidi" w:cstheme="majorBidi"/>
          <w:b/>
          <w:bCs/>
        </w:rPr>
        <w:t xml:space="preserve">5.  </w:t>
      </w:r>
      <w:r w:rsidRPr="00FE7486">
        <w:rPr>
          <w:rFonts w:asciiTheme="majorBidi" w:hAnsiTheme="majorBidi" w:cstheme="majorBidi" w:hint="cs"/>
          <w:b/>
          <w:bCs/>
          <w:cs/>
        </w:rPr>
        <w:t>วิธีดำเนินการ</w:t>
      </w:r>
    </w:p>
    <w:tbl>
      <w:tblPr>
        <w:tblStyle w:val="a4"/>
        <w:tblW w:w="9408" w:type="dxa"/>
        <w:tblLook w:val="04A0"/>
      </w:tblPr>
      <w:tblGrid>
        <w:gridCol w:w="3510"/>
        <w:gridCol w:w="2058"/>
        <w:gridCol w:w="1470"/>
        <w:gridCol w:w="2370"/>
      </w:tblGrid>
      <w:tr w:rsidR="00F93C35" w:rsidRPr="00FE7486" w:rsidTr="00450B68">
        <w:tc>
          <w:tcPr>
            <w:tcW w:w="3510" w:type="dxa"/>
            <w:vAlign w:val="center"/>
          </w:tcPr>
          <w:p w:rsidR="00F93C35" w:rsidRPr="00FE7486" w:rsidRDefault="00F93C35" w:rsidP="00FE7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7486">
              <w:rPr>
                <w:rFonts w:asciiTheme="majorBidi" w:hAnsiTheme="majorBidi" w:cstheme="majorBidi" w:hint="cs"/>
                <w:b/>
                <w:bCs/>
                <w:cs/>
              </w:rPr>
              <w:t>กิจกรรม/ขั้นตอน</w:t>
            </w:r>
          </w:p>
        </w:tc>
        <w:tc>
          <w:tcPr>
            <w:tcW w:w="2058" w:type="dxa"/>
            <w:vAlign w:val="center"/>
          </w:tcPr>
          <w:p w:rsidR="00F93C35" w:rsidRPr="00FE7486" w:rsidRDefault="00F93C35" w:rsidP="00FE7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7486">
              <w:rPr>
                <w:rFonts w:asciiTheme="majorBidi" w:hAnsiTheme="majorBidi" w:cstheme="majorBidi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470" w:type="dxa"/>
            <w:vAlign w:val="center"/>
          </w:tcPr>
          <w:p w:rsidR="00F93C35" w:rsidRPr="00FE7486" w:rsidRDefault="00F93C35" w:rsidP="00FE7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7486">
              <w:rPr>
                <w:rFonts w:asciiTheme="majorBidi" w:hAnsiTheme="majorBidi" w:cstheme="majorBidi"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2370" w:type="dxa"/>
            <w:vAlign w:val="center"/>
          </w:tcPr>
          <w:p w:rsidR="00F93C35" w:rsidRPr="00FE7486" w:rsidRDefault="00F93C35" w:rsidP="00FE7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7486">
              <w:rPr>
                <w:rFonts w:asciiTheme="majorBidi" w:hAnsiTheme="majorBidi" w:cstheme="majorBidi" w:hint="cs"/>
                <w:b/>
                <w:bCs/>
                <w:cs/>
              </w:rPr>
              <w:t>ผู้รับผิดชอบ</w:t>
            </w:r>
          </w:p>
        </w:tc>
      </w:tr>
      <w:tr w:rsidR="00FE7486" w:rsidTr="00450B68">
        <w:tc>
          <w:tcPr>
            <w:tcW w:w="3510" w:type="dxa"/>
            <w:vAlign w:val="center"/>
          </w:tcPr>
          <w:p w:rsidR="00FE7486" w:rsidRDefault="00FE7486" w:rsidP="000B7116">
            <w:pPr>
              <w:rPr>
                <w:sz w:val="28"/>
                <w:szCs w:val="28"/>
              </w:rPr>
            </w:pPr>
            <w:r w:rsidRPr="00973A5F">
              <w:rPr>
                <w:rFonts w:hint="cs"/>
                <w:sz w:val="28"/>
                <w:szCs w:val="28"/>
                <w:cs/>
              </w:rPr>
              <w:t>1. ขั้นเตรียมการ</w:t>
            </w:r>
          </w:p>
          <w:p w:rsidR="00FE7486" w:rsidRDefault="00FE7486" w:rsidP="000B711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>
              <w:rPr>
                <w:sz w:val="28"/>
                <w:szCs w:val="28"/>
              </w:rPr>
              <w:t xml:space="preserve">- </w:t>
            </w:r>
            <w:r w:rsidRPr="00973A5F">
              <w:rPr>
                <w:rFonts w:hint="cs"/>
                <w:sz w:val="28"/>
                <w:szCs w:val="28"/>
                <w:cs/>
              </w:rPr>
              <w:t>วางแผน</w:t>
            </w:r>
            <w:r>
              <w:rPr>
                <w:rFonts w:hint="cs"/>
                <w:sz w:val="28"/>
                <w:szCs w:val="28"/>
                <w:cs/>
              </w:rPr>
              <w:t>กิจกรรมที่ส่งเสริมการออมเงิน</w:t>
            </w:r>
          </w:p>
          <w:p w:rsidR="00FE7486" w:rsidRPr="00973A5F" w:rsidRDefault="00FE7486" w:rsidP="000B7116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 - </w:t>
            </w:r>
            <w:r>
              <w:rPr>
                <w:rFonts w:hint="cs"/>
                <w:sz w:val="28"/>
                <w:szCs w:val="28"/>
                <w:cs/>
              </w:rPr>
              <w:t>วางแผนปรับปรุงสำนักงานธนาคารโรงเรียน</w:t>
            </w:r>
          </w:p>
        </w:tc>
        <w:tc>
          <w:tcPr>
            <w:tcW w:w="2058" w:type="dxa"/>
            <w:vAlign w:val="center"/>
          </w:tcPr>
          <w:p w:rsidR="00FE7486" w:rsidRPr="00973A5F" w:rsidRDefault="00FE7486" w:rsidP="00FE748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ต.ค. 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1470" w:type="dxa"/>
            <w:vAlign w:val="center"/>
          </w:tcPr>
          <w:p w:rsidR="00FE7486" w:rsidRPr="00FE7486" w:rsidRDefault="00FE7486" w:rsidP="00FE7486">
            <w:pPr>
              <w:jc w:val="center"/>
              <w:rPr>
                <w:rFonts w:asciiTheme="majorBidi" w:hAnsiTheme="majorBidi" w:cstheme="majorBidi"/>
              </w:rPr>
            </w:pPr>
            <w:r w:rsidRPr="00FE7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70" w:type="dxa"/>
            <w:vMerge w:val="restart"/>
            <w:vAlign w:val="center"/>
          </w:tcPr>
          <w:p w:rsidR="00450B68" w:rsidRDefault="00FE7486" w:rsidP="000B7116">
            <w:pPr>
              <w:jc w:val="center"/>
              <w:rPr>
                <w:sz w:val="28"/>
                <w:szCs w:val="28"/>
              </w:rPr>
            </w:pPr>
            <w:r w:rsidRPr="00973A5F">
              <w:rPr>
                <w:rFonts w:hint="cs"/>
                <w:sz w:val="28"/>
                <w:szCs w:val="28"/>
                <w:cs/>
              </w:rPr>
              <w:t>นาง</w:t>
            </w:r>
            <w:r>
              <w:rPr>
                <w:rFonts w:hint="cs"/>
                <w:sz w:val="28"/>
                <w:szCs w:val="28"/>
                <w:cs/>
              </w:rPr>
              <w:t>สาวอุมา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ภรณ์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 xml:space="preserve">  กิริยา</w:t>
            </w:r>
            <w:r w:rsidRPr="00973A5F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450B68" w:rsidRDefault="00FE7486" w:rsidP="000B7116">
            <w:pPr>
              <w:jc w:val="center"/>
              <w:rPr>
                <w:sz w:val="28"/>
                <w:szCs w:val="28"/>
              </w:rPr>
            </w:pPr>
            <w:r w:rsidRPr="00973A5F">
              <w:rPr>
                <w:sz w:val="28"/>
                <w:szCs w:val="28"/>
              </w:rPr>
              <w:t xml:space="preserve"> </w:t>
            </w:r>
            <w:r w:rsidRPr="00973A5F">
              <w:rPr>
                <w:rFonts w:hint="cs"/>
                <w:sz w:val="28"/>
                <w:szCs w:val="28"/>
                <w:cs/>
              </w:rPr>
              <w:t>และ</w:t>
            </w:r>
            <w:r>
              <w:rPr>
                <w:rFonts w:hint="cs"/>
                <w:sz w:val="28"/>
                <w:szCs w:val="28"/>
                <w:cs/>
              </w:rPr>
              <w:t>คณะกรรมการ</w:t>
            </w:r>
          </w:p>
          <w:p w:rsidR="00FE7486" w:rsidRPr="00973A5F" w:rsidRDefault="00FE7486" w:rsidP="00450B68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ดำเนินงานธนาคารโรงเรียน</w:t>
            </w:r>
          </w:p>
        </w:tc>
      </w:tr>
      <w:tr w:rsidR="00FE7486" w:rsidTr="00450B68">
        <w:tc>
          <w:tcPr>
            <w:tcW w:w="3510" w:type="dxa"/>
          </w:tcPr>
          <w:p w:rsidR="00FE7486" w:rsidRDefault="00FE7486" w:rsidP="000B7116">
            <w:pPr>
              <w:rPr>
                <w:sz w:val="28"/>
                <w:szCs w:val="28"/>
              </w:rPr>
            </w:pPr>
            <w:r w:rsidRPr="00973A5F">
              <w:rPr>
                <w:rFonts w:hint="cs"/>
                <w:sz w:val="28"/>
                <w:szCs w:val="28"/>
                <w:cs/>
              </w:rPr>
              <w:t>2. ขั้นดำเนินการ</w:t>
            </w:r>
          </w:p>
          <w:p w:rsidR="00FE7486" w:rsidRDefault="00FE7486" w:rsidP="000B7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r>
              <w:rPr>
                <w:rFonts w:hint="cs"/>
                <w:sz w:val="28"/>
                <w:szCs w:val="28"/>
                <w:cs/>
              </w:rPr>
              <w:t>จัดกิจกรรมธนาคารโรงเรียน</w:t>
            </w:r>
          </w:p>
          <w:p w:rsidR="00FE7486" w:rsidRPr="00973A5F" w:rsidRDefault="00FE7486" w:rsidP="000B7116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 - </w:t>
            </w:r>
            <w:r>
              <w:rPr>
                <w:rFonts w:hint="cs"/>
                <w:sz w:val="28"/>
                <w:szCs w:val="28"/>
                <w:cs/>
              </w:rPr>
              <w:t>ปรับปรุงสำนักงานธนาคารโรงเรียน</w:t>
            </w:r>
          </w:p>
        </w:tc>
        <w:tc>
          <w:tcPr>
            <w:tcW w:w="2058" w:type="dxa"/>
            <w:vAlign w:val="center"/>
          </w:tcPr>
          <w:p w:rsidR="00FE7486" w:rsidRPr="00973A5F" w:rsidRDefault="00FE7486" w:rsidP="000B7116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พ.ย.</w:t>
            </w:r>
            <w:r>
              <w:rPr>
                <w:sz w:val="28"/>
                <w:szCs w:val="28"/>
              </w:rPr>
              <w:t>53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–</w:t>
            </w:r>
            <w:r>
              <w:rPr>
                <w:rFonts w:hint="cs"/>
                <w:sz w:val="28"/>
                <w:szCs w:val="28"/>
                <w:cs/>
              </w:rPr>
              <w:t xml:space="preserve"> ก.ย.</w:t>
            </w:r>
            <w:r>
              <w:rPr>
                <w:sz w:val="28"/>
                <w:szCs w:val="28"/>
              </w:rPr>
              <w:t>54</w:t>
            </w:r>
          </w:p>
        </w:tc>
        <w:tc>
          <w:tcPr>
            <w:tcW w:w="1470" w:type="dxa"/>
            <w:vAlign w:val="center"/>
          </w:tcPr>
          <w:p w:rsidR="00FE7486" w:rsidRPr="00FE7486" w:rsidRDefault="00270049" w:rsidP="00FE7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E7486">
              <w:rPr>
                <w:sz w:val="28"/>
                <w:szCs w:val="28"/>
              </w:rPr>
              <w:t>,071</w:t>
            </w:r>
          </w:p>
        </w:tc>
        <w:tc>
          <w:tcPr>
            <w:tcW w:w="2370" w:type="dxa"/>
            <w:vMerge/>
          </w:tcPr>
          <w:p w:rsidR="00FE7486" w:rsidRDefault="00FE7486" w:rsidP="00F93C35">
            <w:pPr>
              <w:rPr>
                <w:rFonts w:asciiTheme="majorBidi" w:hAnsiTheme="majorBidi" w:cstheme="majorBidi"/>
              </w:rPr>
            </w:pPr>
          </w:p>
        </w:tc>
      </w:tr>
      <w:tr w:rsidR="00FE7486" w:rsidTr="00450B68">
        <w:tc>
          <w:tcPr>
            <w:tcW w:w="3510" w:type="dxa"/>
          </w:tcPr>
          <w:p w:rsidR="00FE7486" w:rsidRDefault="00FE7486" w:rsidP="000B7116">
            <w:pPr>
              <w:rPr>
                <w:sz w:val="28"/>
                <w:szCs w:val="28"/>
              </w:rPr>
            </w:pPr>
            <w:r w:rsidRPr="00973A5F">
              <w:rPr>
                <w:rFonts w:hint="cs"/>
                <w:sz w:val="28"/>
                <w:szCs w:val="28"/>
                <w:cs/>
              </w:rPr>
              <w:t>3. ขั้นติดตาม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973A5F">
              <w:rPr>
                <w:rFonts w:hint="cs"/>
                <w:sz w:val="28"/>
                <w:szCs w:val="28"/>
                <w:cs/>
              </w:rPr>
              <w:t>และประเมินผล</w:t>
            </w:r>
          </w:p>
          <w:p w:rsidR="00FE7486" w:rsidRPr="00973A5F" w:rsidRDefault="00FE7486" w:rsidP="000B7116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 - </w:t>
            </w:r>
            <w:r>
              <w:rPr>
                <w:rFonts w:hint="cs"/>
                <w:sz w:val="28"/>
                <w:szCs w:val="28"/>
                <w:cs/>
              </w:rPr>
              <w:t>ประเมินผลการดำเนินงาน</w:t>
            </w:r>
          </w:p>
        </w:tc>
        <w:tc>
          <w:tcPr>
            <w:tcW w:w="2058" w:type="dxa"/>
            <w:vAlign w:val="center"/>
          </w:tcPr>
          <w:p w:rsidR="00FE7486" w:rsidRPr="00973A5F" w:rsidRDefault="00FE7486" w:rsidP="000B711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มี.ค.</w:t>
            </w:r>
            <w:r>
              <w:rPr>
                <w:sz w:val="28"/>
                <w:szCs w:val="28"/>
              </w:rPr>
              <w:t>54</w:t>
            </w:r>
            <w:r w:rsidRPr="00973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73A5F">
              <w:rPr>
                <w:rFonts w:hint="cs"/>
                <w:sz w:val="28"/>
                <w:szCs w:val="28"/>
                <w:cs/>
              </w:rPr>
              <w:t>และ</w:t>
            </w:r>
            <w:r>
              <w:rPr>
                <w:rFonts w:hint="cs"/>
                <w:sz w:val="28"/>
                <w:szCs w:val="28"/>
                <w:cs/>
              </w:rPr>
              <w:t xml:space="preserve"> ก.ย.</w:t>
            </w:r>
            <w:r>
              <w:rPr>
                <w:sz w:val="28"/>
                <w:szCs w:val="28"/>
              </w:rPr>
              <w:t>54</w:t>
            </w:r>
          </w:p>
        </w:tc>
        <w:tc>
          <w:tcPr>
            <w:tcW w:w="1470" w:type="dxa"/>
            <w:vAlign w:val="center"/>
          </w:tcPr>
          <w:p w:rsidR="00FE7486" w:rsidRPr="00FE7486" w:rsidRDefault="00FE7486" w:rsidP="00FE748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70" w:type="dxa"/>
            <w:vMerge/>
          </w:tcPr>
          <w:p w:rsidR="00FE7486" w:rsidRDefault="00FE7486" w:rsidP="00F93C35">
            <w:pPr>
              <w:rPr>
                <w:rFonts w:asciiTheme="majorBidi" w:hAnsiTheme="majorBidi" w:cstheme="majorBidi"/>
              </w:rPr>
            </w:pPr>
          </w:p>
        </w:tc>
      </w:tr>
    </w:tbl>
    <w:p w:rsidR="00F93C35" w:rsidRDefault="00F93C35" w:rsidP="00F93C35">
      <w:pPr>
        <w:spacing w:after="0"/>
        <w:rPr>
          <w:rFonts w:asciiTheme="majorBidi" w:hAnsiTheme="majorBidi" w:cstheme="majorBidi"/>
        </w:rPr>
      </w:pPr>
    </w:p>
    <w:p w:rsidR="00450B68" w:rsidRDefault="00450B68" w:rsidP="00F93C35">
      <w:pPr>
        <w:spacing w:after="0"/>
        <w:rPr>
          <w:rFonts w:asciiTheme="majorBidi" w:hAnsiTheme="majorBidi" w:cstheme="majorBidi"/>
        </w:rPr>
      </w:pPr>
    </w:p>
    <w:p w:rsidR="00450B68" w:rsidRDefault="00450B68" w:rsidP="00F93C35">
      <w:pPr>
        <w:spacing w:after="0"/>
        <w:rPr>
          <w:rFonts w:asciiTheme="majorBidi" w:hAnsiTheme="majorBidi" w:cstheme="majorBidi"/>
        </w:rPr>
      </w:pPr>
    </w:p>
    <w:p w:rsidR="00450B68" w:rsidRDefault="00450B68" w:rsidP="00F93C35">
      <w:pPr>
        <w:spacing w:after="0"/>
        <w:rPr>
          <w:rFonts w:asciiTheme="majorBidi" w:hAnsiTheme="majorBidi" w:cstheme="majorBidi"/>
        </w:rPr>
      </w:pPr>
    </w:p>
    <w:p w:rsidR="00450B68" w:rsidRDefault="00450B68" w:rsidP="00F93C35">
      <w:pPr>
        <w:spacing w:after="0"/>
        <w:rPr>
          <w:rFonts w:asciiTheme="majorBidi" w:hAnsiTheme="majorBidi" w:cstheme="majorBidi"/>
        </w:rPr>
      </w:pPr>
    </w:p>
    <w:p w:rsidR="00450B68" w:rsidRPr="00F93C35" w:rsidRDefault="00450B68" w:rsidP="00F93C35">
      <w:pPr>
        <w:spacing w:after="0"/>
        <w:rPr>
          <w:rFonts w:asciiTheme="majorBidi" w:hAnsiTheme="majorBidi" w:cstheme="majorBidi"/>
          <w:cs/>
        </w:rPr>
      </w:pPr>
    </w:p>
    <w:p w:rsidR="00F93C35" w:rsidRPr="00401D48" w:rsidRDefault="00FE7486" w:rsidP="00F93C35">
      <w:pPr>
        <w:spacing w:after="0"/>
        <w:rPr>
          <w:b/>
          <w:bCs/>
        </w:rPr>
      </w:pPr>
      <w:r w:rsidRPr="00401D48">
        <w:rPr>
          <w:b/>
          <w:bCs/>
        </w:rPr>
        <w:lastRenderedPageBreak/>
        <w:t xml:space="preserve">6. </w:t>
      </w:r>
      <w:r w:rsidRPr="00401D48">
        <w:rPr>
          <w:rFonts w:hint="cs"/>
          <w:b/>
          <w:bCs/>
          <w:cs/>
        </w:rPr>
        <w:t>ค่าใช้จ่าย</w:t>
      </w:r>
    </w:p>
    <w:p w:rsidR="00FE7486" w:rsidRDefault="00FE7486" w:rsidP="00F93C35">
      <w:pPr>
        <w:spacing w:after="0"/>
      </w:pPr>
      <w:r>
        <w:rPr>
          <w:rFonts w:hint="cs"/>
          <w:cs/>
        </w:rPr>
        <w:tab/>
        <w:t xml:space="preserve">ใช้งบประมาณทั้งสิ้น  </w:t>
      </w:r>
      <w:r>
        <w:t xml:space="preserve">26,071 </w:t>
      </w:r>
      <w:r>
        <w:rPr>
          <w:rFonts w:hint="cs"/>
          <w:cs/>
        </w:rPr>
        <w:t>บาท     จำแนกตามรายการใช้จ่าย และแหล่งงบประมาณ ได้ดังนี้</w:t>
      </w:r>
    </w:p>
    <w:tbl>
      <w:tblPr>
        <w:tblStyle w:val="a4"/>
        <w:tblW w:w="9327" w:type="dxa"/>
        <w:jc w:val="center"/>
        <w:tblLayout w:type="fixed"/>
        <w:tblLook w:val="04A0"/>
      </w:tblPr>
      <w:tblGrid>
        <w:gridCol w:w="3273"/>
        <w:gridCol w:w="1020"/>
        <w:gridCol w:w="1315"/>
        <w:gridCol w:w="725"/>
        <w:gridCol w:w="808"/>
        <w:gridCol w:w="688"/>
        <w:gridCol w:w="701"/>
        <w:gridCol w:w="797"/>
      </w:tblGrid>
      <w:tr w:rsidR="00FE7486" w:rsidTr="00643D46">
        <w:trPr>
          <w:jc w:val="center"/>
        </w:trPr>
        <w:tc>
          <w:tcPr>
            <w:tcW w:w="3273" w:type="dxa"/>
            <w:vMerge w:val="restart"/>
            <w:vAlign w:val="center"/>
          </w:tcPr>
          <w:p w:rsidR="00FE7486" w:rsidRDefault="00FE7486" w:rsidP="00FE7486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5257" w:type="dxa"/>
            <w:gridSpan w:val="6"/>
            <w:vAlign w:val="center"/>
          </w:tcPr>
          <w:p w:rsidR="00FE7486" w:rsidRDefault="00FE7486" w:rsidP="00FE7486">
            <w:pPr>
              <w:jc w:val="center"/>
            </w:pPr>
            <w:r>
              <w:rPr>
                <w:rFonts w:hint="cs"/>
                <w:cs/>
              </w:rPr>
              <w:t>แหล่งงบประมาณ/จำนวนเงิน</w:t>
            </w:r>
          </w:p>
        </w:tc>
        <w:tc>
          <w:tcPr>
            <w:tcW w:w="797" w:type="dxa"/>
            <w:vMerge w:val="restart"/>
            <w:vAlign w:val="center"/>
          </w:tcPr>
          <w:p w:rsidR="00643D46" w:rsidRDefault="00FE7486" w:rsidP="00FE7486">
            <w:pPr>
              <w:jc w:val="center"/>
            </w:pPr>
            <w:r>
              <w:rPr>
                <w:rFonts w:hint="cs"/>
                <w:cs/>
              </w:rPr>
              <w:t>หมาย</w:t>
            </w:r>
          </w:p>
          <w:p w:rsidR="00FE7486" w:rsidRDefault="00FE7486" w:rsidP="00FE7486">
            <w:pPr>
              <w:jc w:val="center"/>
            </w:pPr>
            <w:r>
              <w:rPr>
                <w:rFonts w:hint="cs"/>
                <w:cs/>
              </w:rPr>
              <w:t>เหตุ</w:t>
            </w:r>
          </w:p>
        </w:tc>
      </w:tr>
      <w:tr w:rsidR="00FE7486" w:rsidTr="00643D46">
        <w:trPr>
          <w:jc w:val="center"/>
        </w:trPr>
        <w:tc>
          <w:tcPr>
            <w:tcW w:w="3273" w:type="dxa"/>
            <w:vMerge/>
          </w:tcPr>
          <w:p w:rsidR="00FE7486" w:rsidRDefault="00FE7486" w:rsidP="00F93C35"/>
        </w:tc>
        <w:tc>
          <w:tcPr>
            <w:tcW w:w="1020" w:type="dxa"/>
            <w:vAlign w:val="center"/>
          </w:tcPr>
          <w:p w:rsidR="00643D46" w:rsidRDefault="00FE7486" w:rsidP="00FE7486">
            <w:pPr>
              <w:jc w:val="center"/>
            </w:pPr>
            <w:r>
              <w:rPr>
                <w:rFonts w:hint="cs"/>
                <w:cs/>
              </w:rPr>
              <w:t>เงิน</w:t>
            </w:r>
          </w:p>
          <w:p w:rsidR="00FE7486" w:rsidRDefault="00FE7486" w:rsidP="00FE7486">
            <w:pPr>
              <w:jc w:val="center"/>
            </w:pPr>
            <w:r>
              <w:rPr>
                <w:rFonts w:hint="cs"/>
                <w:cs/>
              </w:rPr>
              <w:t>อุดหนุน</w:t>
            </w:r>
          </w:p>
        </w:tc>
        <w:tc>
          <w:tcPr>
            <w:tcW w:w="1315" w:type="dxa"/>
            <w:vAlign w:val="center"/>
          </w:tcPr>
          <w:p w:rsidR="00643D46" w:rsidRDefault="00FE7486" w:rsidP="00FE7486">
            <w:pPr>
              <w:jc w:val="center"/>
            </w:pPr>
            <w:r>
              <w:rPr>
                <w:rFonts w:hint="cs"/>
                <w:cs/>
              </w:rPr>
              <w:t>เงินรายได้</w:t>
            </w:r>
          </w:p>
          <w:p w:rsidR="00FE7486" w:rsidRDefault="00FE7486" w:rsidP="00FE7486">
            <w:pPr>
              <w:jc w:val="center"/>
            </w:pPr>
            <w:r>
              <w:rPr>
                <w:rFonts w:hint="cs"/>
                <w:cs/>
              </w:rPr>
              <w:t>สถานศึกษา</w:t>
            </w:r>
          </w:p>
        </w:tc>
        <w:tc>
          <w:tcPr>
            <w:tcW w:w="725" w:type="dxa"/>
            <w:vAlign w:val="center"/>
          </w:tcPr>
          <w:p w:rsidR="00FE7486" w:rsidRDefault="00643D46" w:rsidP="00FE7486">
            <w:pPr>
              <w:jc w:val="center"/>
            </w:pPr>
            <w:proofErr w:type="spellStart"/>
            <w:r>
              <w:rPr>
                <w:rFonts w:hint="cs"/>
                <w:cs/>
              </w:rPr>
              <w:t>สมค</w:t>
            </w:r>
            <w:proofErr w:type="spellEnd"/>
          </w:p>
        </w:tc>
        <w:tc>
          <w:tcPr>
            <w:tcW w:w="808" w:type="dxa"/>
            <w:vAlign w:val="center"/>
          </w:tcPr>
          <w:p w:rsidR="00450B68" w:rsidRDefault="00FE7486" w:rsidP="00FE7486">
            <w:pPr>
              <w:jc w:val="center"/>
            </w:pPr>
            <w:r>
              <w:rPr>
                <w:rFonts w:hint="cs"/>
                <w:cs/>
              </w:rPr>
              <w:t>เงิน</w:t>
            </w:r>
          </w:p>
          <w:p w:rsidR="00FE7486" w:rsidRDefault="00FE7486" w:rsidP="00FE7486">
            <w:pPr>
              <w:jc w:val="center"/>
            </w:pPr>
            <w:r>
              <w:rPr>
                <w:rFonts w:hint="cs"/>
                <w:cs/>
              </w:rPr>
              <w:t>ระดม</w:t>
            </w:r>
          </w:p>
        </w:tc>
        <w:tc>
          <w:tcPr>
            <w:tcW w:w="688" w:type="dxa"/>
            <w:vAlign w:val="center"/>
          </w:tcPr>
          <w:p w:rsidR="00FE7486" w:rsidRDefault="00FE7486" w:rsidP="00FE7486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701" w:type="dxa"/>
            <w:vAlign w:val="center"/>
          </w:tcPr>
          <w:p w:rsidR="00FE7486" w:rsidRDefault="00FE7486" w:rsidP="00FE748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797" w:type="dxa"/>
            <w:vMerge/>
          </w:tcPr>
          <w:p w:rsidR="00FE7486" w:rsidRDefault="00FE7486" w:rsidP="00F93C35"/>
        </w:tc>
      </w:tr>
      <w:tr w:rsidR="00FE7486" w:rsidTr="00643D46">
        <w:trPr>
          <w:jc w:val="center"/>
        </w:trPr>
        <w:tc>
          <w:tcPr>
            <w:tcW w:w="3273" w:type="dxa"/>
          </w:tcPr>
          <w:p w:rsidR="00FE7486" w:rsidRDefault="00FE7486" w:rsidP="00F93C35">
            <w:r>
              <w:rPr>
                <w:rFonts w:hint="cs"/>
                <w:cs/>
              </w:rPr>
              <w:t>จัดกิจกรรมธนาคารโรงเรียน</w:t>
            </w:r>
          </w:p>
        </w:tc>
        <w:tc>
          <w:tcPr>
            <w:tcW w:w="1020" w:type="dxa"/>
            <w:vAlign w:val="center"/>
          </w:tcPr>
          <w:p w:rsidR="00FE7486" w:rsidRDefault="00FE7486" w:rsidP="00643D46">
            <w:pPr>
              <w:jc w:val="right"/>
            </w:pPr>
          </w:p>
        </w:tc>
        <w:tc>
          <w:tcPr>
            <w:tcW w:w="1315" w:type="dxa"/>
            <w:vAlign w:val="center"/>
          </w:tcPr>
          <w:p w:rsidR="00FE7486" w:rsidRDefault="00270049" w:rsidP="00643D46">
            <w:pPr>
              <w:jc w:val="right"/>
            </w:pPr>
            <w:r>
              <w:t>3</w:t>
            </w:r>
            <w:r w:rsidR="002F6BA5">
              <w:t>,000</w:t>
            </w:r>
          </w:p>
        </w:tc>
        <w:tc>
          <w:tcPr>
            <w:tcW w:w="725" w:type="dxa"/>
          </w:tcPr>
          <w:p w:rsidR="00FE7486" w:rsidRDefault="00FE7486" w:rsidP="00F93C35"/>
        </w:tc>
        <w:tc>
          <w:tcPr>
            <w:tcW w:w="808" w:type="dxa"/>
          </w:tcPr>
          <w:p w:rsidR="00FE7486" w:rsidRDefault="00FE7486" w:rsidP="00F93C35"/>
        </w:tc>
        <w:tc>
          <w:tcPr>
            <w:tcW w:w="688" w:type="dxa"/>
          </w:tcPr>
          <w:p w:rsidR="00FE7486" w:rsidRDefault="00FE7486" w:rsidP="00F93C35"/>
        </w:tc>
        <w:tc>
          <w:tcPr>
            <w:tcW w:w="701" w:type="dxa"/>
          </w:tcPr>
          <w:p w:rsidR="00FE7486" w:rsidRDefault="00FE7486" w:rsidP="00F93C35"/>
        </w:tc>
        <w:tc>
          <w:tcPr>
            <w:tcW w:w="797" w:type="dxa"/>
          </w:tcPr>
          <w:p w:rsidR="00FE7486" w:rsidRDefault="00FE7486" w:rsidP="00F93C35"/>
        </w:tc>
      </w:tr>
      <w:tr w:rsidR="00FE7486" w:rsidTr="00643D46">
        <w:trPr>
          <w:jc w:val="center"/>
        </w:trPr>
        <w:tc>
          <w:tcPr>
            <w:tcW w:w="3273" w:type="dxa"/>
          </w:tcPr>
          <w:p w:rsidR="00FE7486" w:rsidRDefault="00FE7486" w:rsidP="00F93C35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ปรับปรุงสำนักงานธนาคารโรงเรียน</w:t>
            </w:r>
          </w:p>
        </w:tc>
        <w:tc>
          <w:tcPr>
            <w:tcW w:w="1020" w:type="dxa"/>
            <w:vAlign w:val="center"/>
          </w:tcPr>
          <w:p w:rsidR="00FE7486" w:rsidRPr="00FE7486" w:rsidRDefault="002F6BA5" w:rsidP="00643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18,000</w:t>
            </w:r>
          </w:p>
        </w:tc>
        <w:tc>
          <w:tcPr>
            <w:tcW w:w="1315" w:type="dxa"/>
          </w:tcPr>
          <w:p w:rsidR="00FE7486" w:rsidRDefault="00FE7486" w:rsidP="00643D46">
            <w:pPr>
              <w:jc w:val="right"/>
            </w:pPr>
          </w:p>
        </w:tc>
        <w:tc>
          <w:tcPr>
            <w:tcW w:w="725" w:type="dxa"/>
          </w:tcPr>
          <w:p w:rsidR="00FE7486" w:rsidRDefault="00FE7486" w:rsidP="00F93C35"/>
        </w:tc>
        <w:tc>
          <w:tcPr>
            <w:tcW w:w="808" w:type="dxa"/>
          </w:tcPr>
          <w:p w:rsidR="00FE7486" w:rsidRDefault="00FE7486" w:rsidP="00F93C35"/>
        </w:tc>
        <w:tc>
          <w:tcPr>
            <w:tcW w:w="688" w:type="dxa"/>
          </w:tcPr>
          <w:p w:rsidR="00FE7486" w:rsidRDefault="00FE7486" w:rsidP="00F93C35"/>
        </w:tc>
        <w:tc>
          <w:tcPr>
            <w:tcW w:w="701" w:type="dxa"/>
          </w:tcPr>
          <w:p w:rsidR="00FE7486" w:rsidRDefault="00FE7486" w:rsidP="00F93C35"/>
        </w:tc>
        <w:tc>
          <w:tcPr>
            <w:tcW w:w="797" w:type="dxa"/>
          </w:tcPr>
          <w:p w:rsidR="00FE7486" w:rsidRDefault="00FE7486" w:rsidP="00F93C35"/>
        </w:tc>
      </w:tr>
      <w:tr w:rsidR="002F6BA5" w:rsidTr="00643D46">
        <w:trPr>
          <w:jc w:val="center"/>
        </w:trPr>
        <w:tc>
          <w:tcPr>
            <w:tcW w:w="3273" w:type="dxa"/>
          </w:tcPr>
          <w:p w:rsidR="002F6BA5" w:rsidRDefault="002F6BA5" w:rsidP="00F93C35">
            <w:pPr>
              <w:rPr>
                <w:cs/>
              </w:rPr>
            </w:pPr>
            <w:r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1020" w:type="dxa"/>
            <w:vAlign w:val="center"/>
          </w:tcPr>
          <w:p w:rsidR="002F6BA5" w:rsidRPr="00FE7486" w:rsidRDefault="002F6BA5" w:rsidP="00643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3,071</w:t>
            </w:r>
          </w:p>
        </w:tc>
        <w:tc>
          <w:tcPr>
            <w:tcW w:w="1315" w:type="dxa"/>
          </w:tcPr>
          <w:p w:rsidR="002F6BA5" w:rsidRDefault="002F6BA5" w:rsidP="00643D46">
            <w:pPr>
              <w:jc w:val="right"/>
            </w:pPr>
          </w:p>
        </w:tc>
        <w:tc>
          <w:tcPr>
            <w:tcW w:w="725" w:type="dxa"/>
          </w:tcPr>
          <w:p w:rsidR="002F6BA5" w:rsidRDefault="002F6BA5" w:rsidP="00F93C35"/>
        </w:tc>
        <w:tc>
          <w:tcPr>
            <w:tcW w:w="808" w:type="dxa"/>
          </w:tcPr>
          <w:p w:rsidR="002F6BA5" w:rsidRDefault="002F6BA5" w:rsidP="00F93C35"/>
        </w:tc>
        <w:tc>
          <w:tcPr>
            <w:tcW w:w="688" w:type="dxa"/>
          </w:tcPr>
          <w:p w:rsidR="002F6BA5" w:rsidRDefault="002F6BA5" w:rsidP="00F93C35"/>
        </w:tc>
        <w:tc>
          <w:tcPr>
            <w:tcW w:w="701" w:type="dxa"/>
          </w:tcPr>
          <w:p w:rsidR="002F6BA5" w:rsidRDefault="002F6BA5" w:rsidP="00F93C35"/>
        </w:tc>
        <w:tc>
          <w:tcPr>
            <w:tcW w:w="797" w:type="dxa"/>
          </w:tcPr>
          <w:p w:rsidR="002F6BA5" w:rsidRDefault="002F6BA5" w:rsidP="00F93C35"/>
        </w:tc>
      </w:tr>
    </w:tbl>
    <w:p w:rsidR="00F93C35" w:rsidRPr="00401D48" w:rsidRDefault="00FE7486" w:rsidP="00F93C35">
      <w:pPr>
        <w:spacing w:after="0" w:line="240" w:lineRule="auto"/>
        <w:rPr>
          <w:b/>
          <w:bCs/>
        </w:rPr>
      </w:pPr>
      <w:r w:rsidRPr="00401D48">
        <w:rPr>
          <w:b/>
          <w:bCs/>
        </w:rPr>
        <w:t xml:space="preserve">7. </w:t>
      </w:r>
      <w:r w:rsidRPr="00401D48">
        <w:rPr>
          <w:rFonts w:hint="cs"/>
          <w:b/>
          <w:bCs/>
          <w:cs/>
        </w:rPr>
        <w:t>หน่วยงานที่รับผิดชอบ</w:t>
      </w:r>
    </w:p>
    <w:p w:rsidR="00FE7486" w:rsidRPr="00FE7486" w:rsidRDefault="00FE7486" w:rsidP="00F93C35">
      <w:pPr>
        <w:spacing w:after="0" w:line="240" w:lineRule="auto"/>
      </w:pPr>
      <w:r w:rsidRPr="00FE7486">
        <w:rPr>
          <w:rFonts w:hint="cs"/>
          <w:cs/>
        </w:rPr>
        <w:tab/>
        <w:t>นางสาวอุมา</w:t>
      </w:r>
      <w:proofErr w:type="spellStart"/>
      <w:r w:rsidRPr="00FE7486">
        <w:rPr>
          <w:rFonts w:hint="cs"/>
          <w:cs/>
        </w:rPr>
        <w:t>ภรณ์</w:t>
      </w:r>
      <w:proofErr w:type="spellEnd"/>
      <w:r w:rsidRPr="00FE7486">
        <w:rPr>
          <w:rFonts w:hint="cs"/>
          <w:cs/>
        </w:rPr>
        <w:t xml:space="preserve">  กิริยา </w:t>
      </w:r>
      <w:r w:rsidRPr="00FE7486">
        <w:t xml:space="preserve"> </w:t>
      </w:r>
      <w:r w:rsidRPr="00FE7486">
        <w:rPr>
          <w:rFonts w:hint="cs"/>
          <w:cs/>
        </w:rPr>
        <w:t>และคณะกรรมการดำเนินงานธนาคารโรงเรียน</w:t>
      </w:r>
    </w:p>
    <w:p w:rsidR="00FE7486" w:rsidRPr="00401D48" w:rsidRDefault="00FE7486" w:rsidP="00F93C35">
      <w:pPr>
        <w:spacing w:after="0" w:line="240" w:lineRule="auto"/>
        <w:rPr>
          <w:b/>
          <w:bCs/>
        </w:rPr>
      </w:pPr>
      <w:r w:rsidRPr="00401D48">
        <w:rPr>
          <w:b/>
          <w:bCs/>
        </w:rPr>
        <w:t xml:space="preserve">8. </w:t>
      </w:r>
      <w:r w:rsidRPr="00401D48">
        <w:rPr>
          <w:rFonts w:hint="cs"/>
          <w:b/>
          <w:bCs/>
          <w:cs/>
        </w:rPr>
        <w:t>หน่วยงานที่เกี่ยวข้อง</w:t>
      </w:r>
    </w:p>
    <w:p w:rsidR="00FE7486" w:rsidRPr="00450B68" w:rsidRDefault="00FE7486" w:rsidP="00450B68">
      <w:pPr>
        <w:pStyle w:val="a5"/>
        <w:ind w:firstLine="720"/>
        <w:rPr>
          <w:rFonts w:ascii="Angsana New" w:hAnsi="Angsana New"/>
          <w:szCs w:val="32"/>
        </w:rPr>
      </w:pPr>
      <w:r w:rsidRPr="00450B68">
        <w:rPr>
          <w:rFonts w:ascii="Angsana New" w:hAnsi="Angsana New"/>
          <w:szCs w:val="32"/>
          <w:cs/>
        </w:rPr>
        <w:t xml:space="preserve">ธนาคารออมสิน สาขาย่อย คลอง </w:t>
      </w:r>
      <w:r w:rsidRPr="00450B68">
        <w:rPr>
          <w:rFonts w:ascii="Angsana New" w:hAnsi="Angsana New"/>
          <w:szCs w:val="32"/>
        </w:rPr>
        <w:t>10</w:t>
      </w:r>
    </w:p>
    <w:p w:rsidR="00FE7486" w:rsidRPr="00401D48" w:rsidRDefault="00FE7486" w:rsidP="00F11D80">
      <w:pPr>
        <w:spacing w:after="0"/>
        <w:rPr>
          <w:b/>
          <w:bCs/>
        </w:rPr>
      </w:pPr>
      <w:r w:rsidRPr="00401D48">
        <w:rPr>
          <w:b/>
          <w:bCs/>
        </w:rPr>
        <w:t xml:space="preserve">9. </w:t>
      </w:r>
      <w:r w:rsidRPr="00401D48">
        <w:rPr>
          <w:rFonts w:hint="cs"/>
          <w:b/>
          <w:bCs/>
          <w:cs/>
        </w:rPr>
        <w:t>สถานที่ดำเนินการ</w:t>
      </w:r>
    </w:p>
    <w:p w:rsidR="00FE7486" w:rsidRPr="00F11D80" w:rsidRDefault="00FE7486" w:rsidP="00F11D80">
      <w:pPr>
        <w:spacing w:after="0"/>
        <w:ind w:firstLine="720"/>
      </w:pPr>
      <w:r w:rsidRPr="00F11D80">
        <w:rPr>
          <w:rFonts w:hint="cs"/>
          <w:cs/>
        </w:rPr>
        <w:t>สำนักงานธนาคารโรงเรียนหนองเสือวิทยาคม</w:t>
      </w:r>
    </w:p>
    <w:p w:rsidR="00F11D80" w:rsidRPr="00401D48" w:rsidRDefault="00F11D80" w:rsidP="00F11D80">
      <w:pPr>
        <w:spacing w:after="0"/>
        <w:rPr>
          <w:b/>
          <w:bCs/>
        </w:rPr>
      </w:pPr>
      <w:r w:rsidRPr="00401D48">
        <w:rPr>
          <w:b/>
          <w:bCs/>
        </w:rPr>
        <w:t xml:space="preserve">10. </w:t>
      </w:r>
      <w:r w:rsidRPr="00401D48">
        <w:rPr>
          <w:rFonts w:hint="cs"/>
          <w:b/>
          <w:bCs/>
          <w:cs/>
        </w:rPr>
        <w:t>การติดตามประเมินผล</w:t>
      </w:r>
    </w:p>
    <w:p w:rsidR="00F11D80" w:rsidRPr="00F11D80" w:rsidRDefault="00F11D80" w:rsidP="00F11D80">
      <w:pPr>
        <w:spacing w:after="0"/>
      </w:pPr>
      <w:r w:rsidRPr="00F11D80">
        <w:rPr>
          <w:rFonts w:hint="cs"/>
          <w:cs/>
        </w:rPr>
        <w:t xml:space="preserve">       </w:t>
      </w:r>
      <w:r>
        <w:rPr>
          <w:rFonts w:hint="cs"/>
          <w:cs/>
        </w:rPr>
        <w:tab/>
        <w:t xml:space="preserve">1) </w:t>
      </w:r>
      <w:r w:rsidRPr="00F11D80">
        <w:rPr>
          <w:rFonts w:hint="cs"/>
          <w:cs/>
        </w:rPr>
        <w:t xml:space="preserve"> แบบบันทึกสถิติสมาชิกโครงการธนาคารโรงเรียน</w:t>
      </w:r>
    </w:p>
    <w:p w:rsidR="00F11D80" w:rsidRPr="00F11D80" w:rsidRDefault="00F11D80" w:rsidP="00F11D80">
      <w:pPr>
        <w:spacing w:after="0"/>
      </w:pPr>
      <w:r w:rsidRPr="00F11D80">
        <w:rPr>
          <w:rFonts w:hint="cs"/>
          <w:cs/>
        </w:rPr>
        <w:t xml:space="preserve">       </w:t>
      </w:r>
      <w:r>
        <w:rPr>
          <w:rFonts w:hint="cs"/>
          <w:cs/>
        </w:rPr>
        <w:tab/>
        <w:t xml:space="preserve">2) </w:t>
      </w:r>
      <w:r w:rsidRPr="00F11D80">
        <w:rPr>
          <w:rFonts w:hint="cs"/>
          <w:cs/>
        </w:rPr>
        <w:t xml:space="preserve"> แบบสอบถามความพึงพอใจในการใช้บริการธนาคารโรงเรียน</w:t>
      </w:r>
    </w:p>
    <w:p w:rsidR="00F11D80" w:rsidRPr="00401D48" w:rsidRDefault="00F11D80" w:rsidP="00F11D80">
      <w:pPr>
        <w:spacing w:after="0"/>
        <w:rPr>
          <w:b/>
          <w:bCs/>
        </w:rPr>
      </w:pPr>
      <w:r w:rsidRPr="00401D48">
        <w:rPr>
          <w:b/>
          <w:bCs/>
        </w:rPr>
        <w:t xml:space="preserve">11.  </w:t>
      </w:r>
      <w:r w:rsidRPr="00401D48">
        <w:rPr>
          <w:rFonts w:hint="cs"/>
          <w:b/>
          <w:bCs/>
          <w:cs/>
        </w:rPr>
        <w:t>ผลที่คาดว่าจะได้รับ</w:t>
      </w:r>
    </w:p>
    <w:p w:rsidR="00F11D80" w:rsidRPr="00F11D80" w:rsidRDefault="00F11D80" w:rsidP="00F11D80">
      <w:pPr>
        <w:spacing w:after="0"/>
      </w:pPr>
      <w:r w:rsidRPr="00F11D80">
        <w:rPr>
          <w:rFonts w:hint="cs"/>
          <w:cs/>
        </w:rPr>
        <w:t xml:space="preserve">      </w:t>
      </w:r>
      <w:r>
        <w:rPr>
          <w:rFonts w:hint="cs"/>
          <w:cs/>
        </w:rPr>
        <w:tab/>
        <w:t xml:space="preserve">1) </w:t>
      </w:r>
      <w:r w:rsidRPr="00F11D80">
        <w:rPr>
          <w:rFonts w:hint="cs"/>
          <w:cs/>
        </w:rPr>
        <w:t xml:space="preserve"> นักเรียนมีนิสัยการประหยัด และรู้จักการออมเงิน</w:t>
      </w:r>
      <w:r w:rsidRPr="00F11D80">
        <w:t xml:space="preserve"> </w:t>
      </w:r>
    </w:p>
    <w:p w:rsidR="00F11D80" w:rsidRPr="00F11D80" w:rsidRDefault="00F11D80" w:rsidP="00F11D80">
      <w:pPr>
        <w:spacing w:after="0"/>
      </w:pPr>
      <w:r w:rsidRPr="00F11D80">
        <w:rPr>
          <w:rFonts w:hint="cs"/>
          <w:cs/>
        </w:rPr>
        <w:t xml:space="preserve">      </w:t>
      </w:r>
      <w:r>
        <w:rPr>
          <w:rFonts w:hint="cs"/>
          <w:cs/>
        </w:rPr>
        <w:tab/>
        <w:t xml:space="preserve">2) </w:t>
      </w:r>
      <w:r w:rsidRPr="00F11D80">
        <w:rPr>
          <w:rFonts w:hint="cs"/>
          <w:cs/>
        </w:rPr>
        <w:t xml:space="preserve"> นักเรียนมีประสบการณ์ตรงเกี่ยวกับระบบธนาคาร</w:t>
      </w:r>
    </w:p>
    <w:p w:rsidR="00F11D80" w:rsidRDefault="00F11D80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643D46" w:rsidRDefault="00643D46" w:rsidP="00F11D80">
      <w:pPr>
        <w:spacing w:after="0"/>
      </w:pPr>
    </w:p>
    <w:p w:rsidR="00450B68" w:rsidRDefault="00450B68" w:rsidP="00F11D80">
      <w:pPr>
        <w:spacing w:after="0"/>
      </w:pPr>
    </w:p>
    <w:tbl>
      <w:tblPr>
        <w:tblW w:w="0" w:type="auto"/>
        <w:tblLook w:val="01E0"/>
      </w:tblPr>
      <w:tblGrid>
        <w:gridCol w:w="4405"/>
        <w:gridCol w:w="4405"/>
      </w:tblGrid>
      <w:tr w:rsidR="00450B68" w:rsidRPr="0025235B" w:rsidTr="000C2930">
        <w:tc>
          <w:tcPr>
            <w:tcW w:w="4405" w:type="dxa"/>
          </w:tcPr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lastRenderedPageBreak/>
              <w:t>ผู้เสนอโครงการ</w:t>
            </w: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t>ลงชื่อ...........................................................</w:t>
            </w: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t xml:space="preserve"> (นา</w:t>
            </w:r>
            <w:r>
              <w:rPr>
                <w:rFonts w:ascii="Angsana New" w:hAnsi="Angsana New" w:hint="cs"/>
                <w:szCs w:val="32"/>
                <w:cs/>
              </w:rPr>
              <w:t>งสาวอุมา</w:t>
            </w:r>
            <w:proofErr w:type="spellStart"/>
            <w:r>
              <w:rPr>
                <w:rFonts w:ascii="Angsana New" w:hAnsi="Angsana New" w:hint="cs"/>
                <w:szCs w:val="32"/>
                <w:cs/>
              </w:rPr>
              <w:t>ภรณ์</w:t>
            </w:r>
            <w:proofErr w:type="spellEnd"/>
            <w:r>
              <w:rPr>
                <w:rFonts w:ascii="Angsana New" w:hAnsi="Angsana New" w:hint="cs"/>
                <w:szCs w:val="32"/>
                <w:cs/>
              </w:rPr>
              <w:t xml:space="preserve">  กิริยา</w:t>
            </w:r>
            <w:r w:rsidRPr="0025235B">
              <w:rPr>
                <w:rFonts w:ascii="Angsana New" w:hAnsi="Angsana New"/>
                <w:szCs w:val="32"/>
                <w:cs/>
              </w:rPr>
              <w:t>)</w:t>
            </w: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t>หัวหน้า</w:t>
            </w:r>
            <w:r>
              <w:rPr>
                <w:rFonts w:ascii="Angsana New" w:hAnsi="Angsana New" w:hint="cs"/>
                <w:szCs w:val="32"/>
                <w:cs/>
              </w:rPr>
              <w:t>งานธนาคารโรงเรียน</w:t>
            </w: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t>วันที่  13  ตุลาคม  พ.ศ.2553</w:t>
            </w:r>
          </w:p>
        </w:tc>
        <w:tc>
          <w:tcPr>
            <w:tcW w:w="4405" w:type="dxa"/>
          </w:tcPr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t>ผู้เห็นชอบโครงการ</w:t>
            </w: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t xml:space="preserve">ลงชื่อ........................................................... </w:t>
            </w:r>
          </w:p>
          <w:p w:rsidR="00450B68" w:rsidRPr="0025235B" w:rsidRDefault="00450B68" w:rsidP="000C2930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 w:hint="cs"/>
                <w:szCs w:val="32"/>
                <w:cs/>
              </w:rPr>
              <w:t xml:space="preserve">     </w:t>
            </w:r>
            <w:r w:rsidRPr="0025235B">
              <w:rPr>
                <w:rFonts w:ascii="Angsana New" w:hAnsi="Angsana New"/>
                <w:szCs w:val="32"/>
                <w:cs/>
              </w:rPr>
              <w:t>(นาง</w:t>
            </w:r>
            <w:r>
              <w:rPr>
                <w:rFonts w:ascii="Angsana New" w:hAnsi="Angsana New" w:hint="cs"/>
                <w:szCs w:val="32"/>
                <w:cs/>
              </w:rPr>
              <w:t>สุรีย์รัตน์  สุข</w:t>
            </w:r>
            <w:proofErr w:type="spellStart"/>
            <w:r>
              <w:rPr>
                <w:rFonts w:ascii="Angsana New" w:hAnsi="Angsana New" w:hint="cs"/>
                <w:szCs w:val="32"/>
                <w:cs/>
              </w:rPr>
              <w:t>สถิตย์</w:t>
            </w:r>
            <w:proofErr w:type="spellEnd"/>
            <w:r w:rsidRPr="0025235B">
              <w:rPr>
                <w:rFonts w:ascii="Angsana New" w:hAnsi="Angsana New"/>
                <w:szCs w:val="32"/>
                <w:cs/>
              </w:rPr>
              <w:t>)</w:t>
            </w:r>
          </w:p>
          <w:p w:rsidR="00450B68" w:rsidRPr="0025235B" w:rsidRDefault="00450B68" w:rsidP="00450B68">
            <w:pPr>
              <w:pStyle w:val="a5"/>
              <w:jc w:val="center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/>
                <w:szCs w:val="32"/>
                <w:cs/>
              </w:rPr>
              <w:t>รองผู้อำนวยการกลุ่มบริหาร</w:t>
            </w:r>
            <w:r>
              <w:rPr>
                <w:rFonts w:ascii="Angsana New" w:hAnsi="Angsana New" w:hint="cs"/>
                <w:szCs w:val="32"/>
                <w:cs/>
              </w:rPr>
              <w:t>งบประมาณ</w:t>
            </w:r>
          </w:p>
          <w:p w:rsidR="00450B68" w:rsidRPr="0025235B" w:rsidRDefault="00450B68" w:rsidP="000C2930">
            <w:pPr>
              <w:pStyle w:val="a5"/>
              <w:rPr>
                <w:rFonts w:ascii="Angsana New" w:hAnsi="Angsana New"/>
                <w:szCs w:val="32"/>
              </w:rPr>
            </w:pPr>
            <w:r w:rsidRPr="0025235B">
              <w:rPr>
                <w:rFonts w:ascii="Angsana New" w:hAnsi="Angsana New" w:hint="cs"/>
                <w:szCs w:val="32"/>
                <w:cs/>
              </w:rPr>
              <w:t xml:space="preserve">                </w:t>
            </w:r>
            <w:r w:rsidRPr="0025235B">
              <w:rPr>
                <w:rFonts w:ascii="Angsana New" w:hAnsi="Angsana New"/>
                <w:szCs w:val="32"/>
                <w:cs/>
              </w:rPr>
              <w:t>วันที่</w:t>
            </w:r>
            <w:r w:rsidRPr="0025235B">
              <w:rPr>
                <w:rFonts w:ascii="Angsana New" w:hAnsi="Angsana New" w:hint="cs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Cs w:val="32"/>
              </w:rPr>
              <w:t xml:space="preserve">14 </w:t>
            </w:r>
            <w:r>
              <w:rPr>
                <w:rFonts w:ascii="Angsana New" w:hAnsi="Angsana New" w:hint="cs"/>
                <w:szCs w:val="32"/>
                <w:cs/>
              </w:rPr>
              <w:t xml:space="preserve">   </w:t>
            </w:r>
            <w:r w:rsidRPr="0025235B">
              <w:rPr>
                <w:rFonts w:ascii="Angsana New" w:hAnsi="Angsana New" w:hint="cs"/>
                <w:szCs w:val="32"/>
                <w:cs/>
              </w:rPr>
              <w:t xml:space="preserve">ตุลาคม </w:t>
            </w:r>
            <w:r>
              <w:rPr>
                <w:rFonts w:ascii="Angsana New" w:hAnsi="Angsana New" w:hint="cs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Cs w:val="32"/>
                <w:cs/>
              </w:rPr>
              <w:t>พ.ศ.</w:t>
            </w:r>
            <w:r w:rsidRPr="0025235B">
              <w:rPr>
                <w:rFonts w:ascii="Angsana New" w:hAnsi="Angsana New" w:hint="cs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Cs w:val="32"/>
              </w:rPr>
              <w:t>2553</w:t>
            </w:r>
          </w:p>
        </w:tc>
      </w:tr>
    </w:tbl>
    <w:p w:rsidR="00450B68" w:rsidRPr="002055D2" w:rsidRDefault="00450B68" w:rsidP="00450B68">
      <w:pPr>
        <w:pStyle w:val="a5"/>
        <w:rPr>
          <w:rFonts w:ascii="Angsana New" w:hAnsi="Angsana New"/>
          <w:sz w:val="24"/>
          <w:szCs w:val="24"/>
        </w:rPr>
      </w:pPr>
    </w:p>
    <w:p w:rsidR="00450B68" w:rsidRPr="000353A4" w:rsidRDefault="00450B68" w:rsidP="00450B68">
      <w:pPr>
        <w:pStyle w:val="a5"/>
        <w:ind w:left="2160" w:firstLine="720"/>
        <w:rPr>
          <w:rFonts w:ascii="Angsana New" w:hAnsi="Angsana New"/>
          <w:b/>
          <w:bCs/>
          <w:szCs w:val="32"/>
        </w:rPr>
      </w:pPr>
      <w:r w:rsidRPr="000353A4">
        <w:rPr>
          <w:rFonts w:ascii="Angsana New" w:hAnsi="Angsana New"/>
          <w:b/>
          <w:bCs/>
          <w:szCs w:val="32"/>
          <w:cs/>
        </w:rPr>
        <w:t>ผลการพิจารณาโครงการ</w:t>
      </w:r>
    </w:p>
    <w:p w:rsidR="00450B68" w:rsidRPr="000353A4" w:rsidRDefault="00450B68" w:rsidP="00450B68">
      <w:pPr>
        <w:pStyle w:val="a5"/>
        <w:rPr>
          <w:rFonts w:ascii="Angsana New" w:hAnsi="Angsana New"/>
          <w:szCs w:val="32"/>
          <w:cs/>
        </w:rPr>
      </w:pPr>
      <w:r w:rsidRPr="000353A4">
        <w:rPr>
          <w:rFonts w:ascii="Angsana New" w:hAnsi="Angsana New"/>
          <w:szCs w:val="32"/>
        </w:rPr>
        <w:t xml:space="preserve">                                            </w:t>
      </w:r>
      <w:r>
        <w:rPr>
          <w:rFonts w:ascii="Angsana New" w:hAnsi="Angsana New"/>
          <w:szCs w:val="32"/>
        </w:rPr>
        <w:tab/>
      </w:r>
      <w:r w:rsidRPr="000353A4">
        <w:rPr>
          <w:rFonts w:ascii="Angsana New" w:hAnsi="Angsana New"/>
          <w:szCs w:val="32"/>
        </w:rPr>
        <w:sym w:font="Webdings" w:char="F063"/>
      </w:r>
      <w:r w:rsidRPr="000353A4">
        <w:rPr>
          <w:rFonts w:ascii="Angsana New" w:hAnsi="Angsana New"/>
          <w:szCs w:val="32"/>
        </w:rPr>
        <w:t xml:space="preserve"> </w:t>
      </w:r>
      <w:r w:rsidRPr="000353A4">
        <w:rPr>
          <w:rFonts w:ascii="Angsana New" w:hAnsi="Angsana New"/>
          <w:szCs w:val="32"/>
          <w:cs/>
        </w:rPr>
        <w:t xml:space="preserve">อนุมัติ  </w:t>
      </w:r>
      <w:r w:rsidRPr="000353A4">
        <w:rPr>
          <w:rFonts w:ascii="Angsana New" w:hAnsi="Angsana New"/>
          <w:szCs w:val="32"/>
          <w:cs/>
        </w:rPr>
        <w:tab/>
      </w:r>
      <w:r w:rsidRPr="000353A4">
        <w:rPr>
          <w:rFonts w:ascii="Angsana New" w:hAnsi="Angsana New"/>
          <w:szCs w:val="32"/>
        </w:rPr>
        <w:sym w:font="Webdings" w:char="F063"/>
      </w:r>
      <w:r w:rsidRPr="000353A4">
        <w:rPr>
          <w:rFonts w:ascii="Angsana New" w:hAnsi="Angsana New"/>
          <w:szCs w:val="32"/>
          <w:cs/>
        </w:rPr>
        <w:t xml:space="preserve"> ชะลอโครงการไว้ก่อน</w:t>
      </w:r>
    </w:p>
    <w:p w:rsidR="00450B68" w:rsidRPr="000353A4" w:rsidRDefault="00450B68" w:rsidP="00450B68">
      <w:pPr>
        <w:pStyle w:val="a5"/>
        <w:rPr>
          <w:rFonts w:ascii="Angsana New" w:hAnsi="Angsana New"/>
          <w:szCs w:val="32"/>
          <w:cs/>
        </w:rPr>
      </w:pPr>
      <w:r w:rsidRPr="000353A4">
        <w:rPr>
          <w:rFonts w:ascii="Angsana New" w:hAnsi="Angsana New"/>
          <w:szCs w:val="32"/>
        </w:rPr>
        <w:t xml:space="preserve">                                                 </w:t>
      </w:r>
      <w:r>
        <w:rPr>
          <w:rFonts w:ascii="Angsana New" w:hAnsi="Angsana New"/>
          <w:szCs w:val="32"/>
        </w:rPr>
        <w:tab/>
      </w:r>
      <w:r w:rsidRPr="000353A4">
        <w:rPr>
          <w:rFonts w:ascii="Angsana New" w:hAnsi="Angsana New"/>
          <w:szCs w:val="32"/>
        </w:rPr>
        <w:sym w:font="Webdings" w:char="F063"/>
      </w:r>
      <w:r w:rsidRPr="000353A4">
        <w:rPr>
          <w:rFonts w:ascii="Angsana New" w:hAnsi="Angsana New"/>
          <w:szCs w:val="32"/>
        </w:rPr>
        <w:t xml:space="preserve"> </w:t>
      </w:r>
      <w:r w:rsidRPr="000353A4">
        <w:rPr>
          <w:rFonts w:ascii="Angsana New" w:hAnsi="Angsana New"/>
          <w:szCs w:val="32"/>
          <w:cs/>
        </w:rPr>
        <w:t>ระงับโครงการ เนื่องจาก......................................</w:t>
      </w:r>
      <w:r>
        <w:rPr>
          <w:rFonts w:ascii="Angsana New" w:hAnsi="Angsana New"/>
          <w:szCs w:val="32"/>
          <w:cs/>
        </w:rPr>
        <w:t>.......................</w:t>
      </w:r>
    </w:p>
    <w:p w:rsidR="00450B68" w:rsidRPr="000353A4" w:rsidRDefault="00450B68" w:rsidP="00450B68">
      <w:pPr>
        <w:pStyle w:val="a5"/>
        <w:jc w:val="center"/>
        <w:rPr>
          <w:rFonts w:ascii="Angsana New" w:hAnsi="Angsana New"/>
          <w:szCs w:val="32"/>
        </w:rPr>
      </w:pPr>
    </w:p>
    <w:p w:rsidR="00450B68" w:rsidRPr="000353A4" w:rsidRDefault="00450B68" w:rsidP="00450B68">
      <w:pPr>
        <w:pStyle w:val="a5"/>
        <w:rPr>
          <w:rFonts w:ascii="Angsana New" w:hAnsi="Angsana New"/>
          <w:szCs w:val="32"/>
        </w:rPr>
      </w:pPr>
      <w:r w:rsidRPr="000353A4">
        <w:rPr>
          <w:rFonts w:ascii="Angsana New" w:hAnsi="Angsana New"/>
          <w:szCs w:val="32"/>
          <w:cs/>
        </w:rPr>
        <w:t xml:space="preserve">                                                                      ลงชื่อ...........................................................</w:t>
      </w:r>
    </w:p>
    <w:p w:rsidR="00450B68" w:rsidRPr="000353A4" w:rsidRDefault="00450B68" w:rsidP="00450B68">
      <w:pPr>
        <w:pStyle w:val="a5"/>
        <w:rPr>
          <w:rFonts w:ascii="Angsana New" w:hAnsi="Angsana New"/>
          <w:szCs w:val="32"/>
        </w:rPr>
      </w:pPr>
      <w:r w:rsidRPr="000353A4">
        <w:rPr>
          <w:rFonts w:ascii="Angsana New" w:hAnsi="Angsana New"/>
          <w:szCs w:val="32"/>
          <w:cs/>
        </w:rPr>
        <w:t xml:space="preserve">                                                                                      (นายโกสินทร์  </w:t>
      </w:r>
      <w:proofErr w:type="spellStart"/>
      <w:r w:rsidRPr="000353A4">
        <w:rPr>
          <w:rFonts w:ascii="Angsana New" w:hAnsi="Angsana New"/>
          <w:szCs w:val="32"/>
          <w:cs/>
        </w:rPr>
        <w:t>นันทธี</w:t>
      </w:r>
      <w:proofErr w:type="spellEnd"/>
      <w:r w:rsidRPr="000353A4">
        <w:rPr>
          <w:rFonts w:ascii="Angsana New" w:hAnsi="Angsana New"/>
          <w:szCs w:val="32"/>
          <w:cs/>
        </w:rPr>
        <w:t>โร)</w:t>
      </w:r>
    </w:p>
    <w:p w:rsidR="00450B68" w:rsidRPr="000353A4" w:rsidRDefault="00450B68" w:rsidP="00450B68">
      <w:pPr>
        <w:pStyle w:val="a5"/>
        <w:rPr>
          <w:rFonts w:ascii="Angsana New" w:hAnsi="Angsana New"/>
          <w:szCs w:val="32"/>
          <w:cs/>
        </w:rPr>
      </w:pPr>
      <w:r w:rsidRPr="000353A4">
        <w:rPr>
          <w:rFonts w:ascii="Angsana New" w:hAnsi="Angsana New"/>
          <w:szCs w:val="32"/>
          <w:cs/>
        </w:rPr>
        <w:t xml:space="preserve">                                                                            ผู้อำนวยการโรงเรียนหนองเสือวิทยาคม</w:t>
      </w:r>
    </w:p>
    <w:p w:rsidR="00450B68" w:rsidRPr="000353A4" w:rsidRDefault="00450B68" w:rsidP="00450B68">
      <w:pPr>
        <w:pStyle w:val="a5"/>
        <w:rPr>
          <w:rFonts w:ascii="Angsana New" w:hAnsi="Angsana New"/>
          <w:szCs w:val="32"/>
          <w:cs/>
        </w:rPr>
      </w:pPr>
      <w:r w:rsidRPr="000353A4">
        <w:rPr>
          <w:rFonts w:ascii="Angsana New" w:hAnsi="Angsana New"/>
          <w:szCs w:val="32"/>
          <w:cs/>
        </w:rPr>
        <w:t xml:space="preserve">                                                                 </w:t>
      </w:r>
      <w:r>
        <w:rPr>
          <w:rFonts w:ascii="Angsana New" w:hAnsi="Angsana New" w:hint="cs"/>
          <w:szCs w:val="32"/>
          <w:cs/>
        </w:rPr>
        <w:t xml:space="preserve">                </w:t>
      </w:r>
      <w:r w:rsidRPr="000353A4">
        <w:rPr>
          <w:rFonts w:ascii="Angsana New" w:hAnsi="Angsana New"/>
          <w:szCs w:val="32"/>
          <w:cs/>
        </w:rPr>
        <w:t>วันที่</w:t>
      </w:r>
      <w:r>
        <w:rPr>
          <w:rFonts w:ascii="Angsana New" w:hAnsi="Angsana New" w:hint="cs"/>
          <w:szCs w:val="32"/>
          <w:cs/>
        </w:rPr>
        <w:t xml:space="preserve"> </w:t>
      </w:r>
      <w:r>
        <w:rPr>
          <w:rFonts w:ascii="Angsana New" w:hAnsi="Angsana New"/>
          <w:szCs w:val="32"/>
        </w:rPr>
        <w:t xml:space="preserve">15 </w:t>
      </w:r>
      <w:r>
        <w:rPr>
          <w:rFonts w:ascii="Angsana New" w:hAnsi="Angsana New" w:hint="cs"/>
          <w:szCs w:val="32"/>
          <w:cs/>
        </w:rPr>
        <w:t xml:space="preserve">  ตุลาคม   </w:t>
      </w:r>
      <w:r w:rsidRPr="000353A4">
        <w:rPr>
          <w:rFonts w:ascii="Angsana New" w:hAnsi="Angsana New"/>
          <w:szCs w:val="32"/>
          <w:cs/>
        </w:rPr>
        <w:t>พ.ศ.</w:t>
      </w:r>
      <w:r>
        <w:rPr>
          <w:rFonts w:ascii="Angsana New" w:hAnsi="Angsana New"/>
          <w:szCs w:val="32"/>
        </w:rPr>
        <w:t xml:space="preserve"> 2553</w:t>
      </w: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50B68" w:rsidRDefault="00450B68" w:rsidP="00F11D80">
      <w:pPr>
        <w:spacing w:after="0"/>
      </w:pPr>
    </w:p>
    <w:p w:rsidR="00401D48" w:rsidRDefault="00401D48" w:rsidP="00F93C35">
      <w:pPr>
        <w:spacing w:after="0" w:line="240" w:lineRule="auto"/>
      </w:pPr>
    </w:p>
    <w:p w:rsidR="00450B68" w:rsidRDefault="00450B68" w:rsidP="00F93C35">
      <w:pPr>
        <w:spacing w:after="0" w:line="240" w:lineRule="auto"/>
      </w:pPr>
    </w:p>
    <w:p w:rsidR="00450B68" w:rsidRDefault="00450B68" w:rsidP="00F93C35">
      <w:pPr>
        <w:spacing w:after="0" w:line="240" w:lineRule="auto"/>
      </w:pPr>
    </w:p>
    <w:p w:rsidR="00450B68" w:rsidRDefault="00450B68" w:rsidP="00F93C35">
      <w:pPr>
        <w:spacing w:after="0" w:line="240" w:lineRule="auto"/>
      </w:pPr>
    </w:p>
    <w:p w:rsidR="00450B68" w:rsidRDefault="00450B68" w:rsidP="00F93C35">
      <w:pPr>
        <w:spacing w:after="0" w:line="240" w:lineRule="auto"/>
      </w:pPr>
    </w:p>
    <w:p w:rsidR="00450B68" w:rsidRDefault="00450B68" w:rsidP="00F93C35">
      <w:pPr>
        <w:spacing w:after="0" w:line="240" w:lineRule="auto"/>
      </w:pPr>
    </w:p>
    <w:p w:rsidR="00450B68" w:rsidRDefault="00450B68" w:rsidP="00F93C35">
      <w:pPr>
        <w:spacing w:after="0" w:line="240" w:lineRule="auto"/>
      </w:pPr>
    </w:p>
    <w:p w:rsidR="00401D48" w:rsidRPr="00401D48" w:rsidRDefault="00401D48" w:rsidP="00401D48">
      <w:pPr>
        <w:spacing w:after="0" w:line="240" w:lineRule="auto"/>
        <w:jc w:val="center"/>
        <w:rPr>
          <w:b/>
          <w:bCs/>
        </w:rPr>
      </w:pPr>
      <w:r w:rsidRPr="00401D48">
        <w:rPr>
          <w:rFonts w:hint="cs"/>
          <w:b/>
          <w:bCs/>
          <w:cs/>
        </w:rPr>
        <w:lastRenderedPageBreak/>
        <w:t>แบบแสดงรายการวัสดุ/ครุภัณฑ์/ค่าใช้จ่ายแนบท้ายงาน/โครงการ</w:t>
      </w:r>
    </w:p>
    <w:p w:rsidR="00401D48" w:rsidRDefault="00401D48" w:rsidP="00401D48">
      <w:pPr>
        <w:spacing w:after="0" w:line="240" w:lineRule="auto"/>
        <w:jc w:val="center"/>
      </w:pPr>
      <w:r>
        <w:rPr>
          <w:rFonts w:hint="cs"/>
          <w:cs/>
        </w:rPr>
        <w:t>กลุ่มบริหารงบประมาณ</w:t>
      </w:r>
      <w:r w:rsidR="00450B68">
        <w:rPr>
          <w:rFonts w:hint="cs"/>
          <w:cs/>
        </w:rPr>
        <w:t xml:space="preserve">   </w:t>
      </w:r>
      <w:r>
        <w:rPr>
          <w:rFonts w:hint="cs"/>
          <w:cs/>
        </w:rPr>
        <w:t>งานโครงการธนาคารโรงเรียน</w:t>
      </w:r>
    </w:p>
    <w:p w:rsidR="00401D48" w:rsidRDefault="00401D48" w:rsidP="00F93C35">
      <w:pPr>
        <w:spacing w:after="0" w:line="240" w:lineRule="auto"/>
      </w:pPr>
      <w:r>
        <w:rPr>
          <w:rFonts w:hint="cs"/>
          <w:cs/>
        </w:rPr>
        <w:t xml:space="preserve">ประเภทของเงิน   </w:t>
      </w:r>
      <w:r w:rsidRPr="00F93C35">
        <w:rPr>
          <w:sz w:val="28"/>
          <w:szCs w:val="28"/>
        </w:rPr>
        <w:sym w:font="Wingdings" w:char="F0FE"/>
      </w:r>
      <w:r>
        <w:rPr>
          <w:rFonts w:hint="cs"/>
          <w:cs/>
        </w:rPr>
        <w:t xml:space="preserve"> เงินอุดหนุน     </w:t>
      </w:r>
      <w:r w:rsidRPr="00F93C35">
        <w:rPr>
          <w:sz w:val="28"/>
          <w:szCs w:val="28"/>
        </w:rPr>
        <w:sym w:font="Wingdings" w:char="F0A8"/>
      </w:r>
      <w:r>
        <w:rPr>
          <w:rFonts w:hint="cs"/>
          <w:cs/>
        </w:rPr>
        <w:t xml:space="preserve"> รายได้สถานศึกษา    </w:t>
      </w:r>
      <w:r w:rsidRPr="00F93C35">
        <w:rPr>
          <w:sz w:val="28"/>
          <w:szCs w:val="28"/>
        </w:rPr>
        <w:sym w:font="Wingdings" w:char="F0A8"/>
      </w:r>
      <w:r>
        <w:rPr>
          <w:rFonts w:hint="cs"/>
          <w:sz w:val="28"/>
          <w:szCs w:val="28"/>
          <w:cs/>
        </w:rPr>
        <w:t xml:space="preserve"> เงินสมาคม   </w:t>
      </w:r>
      <w:r w:rsidRPr="00F93C35">
        <w:rPr>
          <w:sz w:val="28"/>
          <w:szCs w:val="28"/>
        </w:rPr>
        <w:sym w:font="Wingdings" w:char="F0A8"/>
      </w:r>
      <w:r>
        <w:rPr>
          <w:rFonts w:hint="cs"/>
          <w:sz w:val="28"/>
          <w:szCs w:val="28"/>
          <w:cs/>
        </w:rPr>
        <w:t xml:space="preserve"> เงินระดม   </w:t>
      </w:r>
      <w:r w:rsidRPr="00F93C35">
        <w:rPr>
          <w:sz w:val="28"/>
          <w:szCs w:val="28"/>
        </w:rPr>
        <w:sym w:font="Wingdings" w:char="F0A8"/>
      </w:r>
      <w:r>
        <w:rPr>
          <w:rFonts w:hint="cs"/>
          <w:sz w:val="28"/>
          <w:szCs w:val="28"/>
          <w:cs/>
        </w:rPr>
        <w:t xml:space="preserve">  เงินอื่นๆ</w:t>
      </w:r>
    </w:p>
    <w:p w:rsidR="00401D48" w:rsidRPr="002F6BA5" w:rsidRDefault="00401D48" w:rsidP="00F93C35">
      <w:pPr>
        <w:spacing w:after="0" w:line="240" w:lineRule="auto"/>
        <w:rPr>
          <w:sz w:val="16"/>
          <w:szCs w:val="16"/>
        </w:rPr>
      </w:pPr>
    </w:p>
    <w:tbl>
      <w:tblPr>
        <w:tblStyle w:val="a4"/>
        <w:tblW w:w="8943" w:type="dxa"/>
        <w:tblLook w:val="04A0"/>
      </w:tblPr>
      <w:tblGrid>
        <w:gridCol w:w="518"/>
        <w:gridCol w:w="3696"/>
        <w:gridCol w:w="1236"/>
        <w:gridCol w:w="1233"/>
        <w:gridCol w:w="1104"/>
        <w:gridCol w:w="1156"/>
      </w:tblGrid>
      <w:tr w:rsidR="00401D48" w:rsidTr="00450B68">
        <w:tc>
          <w:tcPr>
            <w:tcW w:w="518" w:type="dxa"/>
          </w:tcPr>
          <w:p w:rsidR="00401D48" w:rsidRPr="002F6BA5" w:rsidRDefault="00401D48" w:rsidP="00401D48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696" w:type="dxa"/>
          </w:tcPr>
          <w:p w:rsidR="00401D48" w:rsidRPr="002F6BA5" w:rsidRDefault="00401D48" w:rsidP="00401D48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1236" w:type="dxa"/>
          </w:tcPr>
          <w:p w:rsidR="00401D48" w:rsidRPr="002F6BA5" w:rsidRDefault="00401D48" w:rsidP="00401D48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จำนวน</w:t>
            </w:r>
          </w:p>
        </w:tc>
        <w:tc>
          <w:tcPr>
            <w:tcW w:w="1233" w:type="dxa"/>
          </w:tcPr>
          <w:p w:rsidR="00401D48" w:rsidRPr="002F6BA5" w:rsidRDefault="00401D48" w:rsidP="00401D48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ราคา/หน่วย</w:t>
            </w:r>
          </w:p>
        </w:tc>
        <w:tc>
          <w:tcPr>
            <w:tcW w:w="1104" w:type="dxa"/>
          </w:tcPr>
          <w:p w:rsidR="00401D48" w:rsidRPr="002F6BA5" w:rsidRDefault="00401D48" w:rsidP="00401D48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ราคารวม</w:t>
            </w:r>
          </w:p>
        </w:tc>
        <w:tc>
          <w:tcPr>
            <w:tcW w:w="1156" w:type="dxa"/>
          </w:tcPr>
          <w:p w:rsidR="00401D48" w:rsidRPr="002F6BA5" w:rsidRDefault="00401D48" w:rsidP="00401D48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401D48" w:rsidTr="00450B68">
        <w:tc>
          <w:tcPr>
            <w:tcW w:w="518" w:type="dxa"/>
          </w:tcPr>
          <w:p w:rsidR="00401D48" w:rsidRDefault="00401D48" w:rsidP="002F6BA5">
            <w:pPr>
              <w:jc w:val="center"/>
            </w:pPr>
            <w:r>
              <w:t>1</w:t>
            </w:r>
          </w:p>
        </w:tc>
        <w:tc>
          <w:tcPr>
            <w:tcW w:w="3696" w:type="dxa"/>
          </w:tcPr>
          <w:p w:rsidR="00401D48" w:rsidRDefault="00401D48" w:rsidP="00F93C35">
            <w:r>
              <w:rPr>
                <w:rFonts w:hint="cs"/>
                <w:cs/>
              </w:rPr>
              <w:t>เหล็กดัดหน้าต่าง  พร้อมติดตั้ง</w:t>
            </w:r>
          </w:p>
        </w:tc>
        <w:tc>
          <w:tcPr>
            <w:tcW w:w="1236" w:type="dxa"/>
          </w:tcPr>
          <w:p w:rsidR="00401D48" w:rsidRDefault="00401D48" w:rsidP="002F6BA5">
            <w:pPr>
              <w:jc w:val="center"/>
              <w:rPr>
                <w:cs/>
              </w:rPr>
            </w:pPr>
            <w:r>
              <w:t>1</w:t>
            </w:r>
            <w:r w:rsidR="002F6BA5">
              <w:t xml:space="preserve">  </w:t>
            </w:r>
            <w:r w:rsidR="002F6BA5">
              <w:rPr>
                <w:rFonts w:hint="cs"/>
                <w:cs/>
              </w:rPr>
              <w:t>ชุด</w:t>
            </w:r>
          </w:p>
        </w:tc>
        <w:tc>
          <w:tcPr>
            <w:tcW w:w="1233" w:type="dxa"/>
          </w:tcPr>
          <w:p w:rsidR="00401D48" w:rsidRDefault="002F6BA5" w:rsidP="00450B68">
            <w:pPr>
              <w:jc w:val="right"/>
            </w:pPr>
            <w:r>
              <w:t>18,000</w:t>
            </w:r>
          </w:p>
        </w:tc>
        <w:tc>
          <w:tcPr>
            <w:tcW w:w="1104" w:type="dxa"/>
          </w:tcPr>
          <w:p w:rsidR="00401D48" w:rsidRDefault="002F6BA5" w:rsidP="00450B68">
            <w:pPr>
              <w:jc w:val="right"/>
            </w:pPr>
            <w:r>
              <w:t>18,000</w:t>
            </w:r>
          </w:p>
        </w:tc>
        <w:tc>
          <w:tcPr>
            <w:tcW w:w="1156" w:type="dxa"/>
          </w:tcPr>
          <w:p w:rsidR="00401D48" w:rsidRDefault="00401D48" w:rsidP="00F93C35"/>
        </w:tc>
      </w:tr>
      <w:tr w:rsidR="00401D48" w:rsidTr="00450B68">
        <w:tc>
          <w:tcPr>
            <w:tcW w:w="518" w:type="dxa"/>
          </w:tcPr>
          <w:p w:rsidR="00401D48" w:rsidRDefault="002F6BA5" w:rsidP="002F6BA5">
            <w:pPr>
              <w:jc w:val="center"/>
            </w:pPr>
            <w:r>
              <w:t>2</w:t>
            </w:r>
          </w:p>
        </w:tc>
        <w:tc>
          <w:tcPr>
            <w:tcW w:w="3696" w:type="dxa"/>
          </w:tcPr>
          <w:p w:rsidR="00401D48" w:rsidRDefault="002F6BA5" w:rsidP="00F93C35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กระดาษ </w:t>
            </w:r>
            <w:r>
              <w:t>A4</w:t>
            </w:r>
          </w:p>
        </w:tc>
        <w:tc>
          <w:tcPr>
            <w:tcW w:w="1236" w:type="dxa"/>
          </w:tcPr>
          <w:p w:rsidR="00401D48" w:rsidRDefault="002F6BA5" w:rsidP="002F6BA5">
            <w:pPr>
              <w:jc w:val="center"/>
              <w:rPr>
                <w:cs/>
              </w:rPr>
            </w:pPr>
            <w:r>
              <w:t xml:space="preserve">5  </w:t>
            </w:r>
            <w:r>
              <w:rPr>
                <w:rFonts w:hint="cs"/>
                <w:cs/>
              </w:rPr>
              <w:t>รีม</w:t>
            </w:r>
          </w:p>
        </w:tc>
        <w:tc>
          <w:tcPr>
            <w:tcW w:w="1233" w:type="dxa"/>
          </w:tcPr>
          <w:p w:rsidR="00401D48" w:rsidRDefault="002F6BA5" w:rsidP="00450B68">
            <w:pPr>
              <w:jc w:val="right"/>
            </w:pPr>
            <w:r>
              <w:t>105</w:t>
            </w:r>
          </w:p>
        </w:tc>
        <w:tc>
          <w:tcPr>
            <w:tcW w:w="1104" w:type="dxa"/>
          </w:tcPr>
          <w:p w:rsidR="00401D48" w:rsidRDefault="002F6BA5" w:rsidP="00450B68">
            <w:pPr>
              <w:jc w:val="right"/>
            </w:pPr>
            <w:r>
              <w:t>525</w:t>
            </w:r>
          </w:p>
        </w:tc>
        <w:tc>
          <w:tcPr>
            <w:tcW w:w="1156" w:type="dxa"/>
          </w:tcPr>
          <w:p w:rsidR="00401D48" w:rsidRDefault="00401D48" w:rsidP="00F93C35"/>
        </w:tc>
      </w:tr>
      <w:tr w:rsidR="00401D48" w:rsidTr="00450B68">
        <w:tc>
          <w:tcPr>
            <w:tcW w:w="518" w:type="dxa"/>
          </w:tcPr>
          <w:p w:rsidR="00401D48" w:rsidRDefault="002F6BA5" w:rsidP="002F6BA5">
            <w:pPr>
              <w:jc w:val="center"/>
            </w:pPr>
            <w:r>
              <w:t>3</w:t>
            </w:r>
          </w:p>
        </w:tc>
        <w:tc>
          <w:tcPr>
            <w:tcW w:w="3696" w:type="dxa"/>
          </w:tcPr>
          <w:p w:rsidR="00401D48" w:rsidRDefault="002F6BA5" w:rsidP="00F93C35">
            <w:r>
              <w:rPr>
                <w:rFonts w:hint="cs"/>
                <w:cs/>
              </w:rPr>
              <w:t>แฟ้มใส่เอกสาร</w:t>
            </w:r>
          </w:p>
        </w:tc>
        <w:tc>
          <w:tcPr>
            <w:tcW w:w="1236" w:type="dxa"/>
          </w:tcPr>
          <w:p w:rsidR="00401D48" w:rsidRDefault="002F6BA5" w:rsidP="002F6BA5">
            <w:pPr>
              <w:jc w:val="center"/>
              <w:rPr>
                <w:cs/>
              </w:rPr>
            </w:pPr>
            <w:r>
              <w:t xml:space="preserve">4  </w:t>
            </w:r>
            <w:r>
              <w:rPr>
                <w:rFonts w:hint="cs"/>
                <w:cs/>
              </w:rPr>
              <w:t>แฟ้ม</w:t>
            </w:r>
          </w:p>
        </w:tc>
        <w:tc>
          <w:tcPr>
            <w:tcW w:w="1233" w:type="dxa"/>
          </w:tcPr>
          <w:p w:rsidR="00401D48" w:rsidRDefault="002F6BA5" w:rsidP="00450B68">
            <w:pPr>
              <w:jc w:val="right"/>
            </w:pPr>
            <w:r>
              <w:t>100</w:t>
            </w:r>
          </w:p>
        </w:tc>
        <w:tc>
          <w:tcPr>
            <w:tcW w:w="1104" w:type="dxa"/>
          </w:tcPr>
          <w:p w:rsidR="00401D48" w:rsidRDefault="002F6BA5" w:rsidP="00450B68">
            <w:pPr>
              <w:jc w:val="right"/>
            </w:pPr>
            <w:r>
              <w:t>400</w:t>
            </w:r>
          </w:p>
        </w:tc>
        <w:tc>
          <w:tcPr>
            <w:tcW w:w="1156" w:type="dxa"/>
          </w:tcPr>
          <w:p w:rsidR="00401D48" w:rsidRDefault="00401D48" w:rsidP="00F93C35"/>
        </w:tc>
      </w:tr>
      <w:tr w:rsidR="00401D48" w:rsidTr="00450B68">
        <w:tc>
          <w:tcPr>
            <w:tcW w:w="518" w:type="dxa"/>
          </w:tcPr>
          <w:p w:rsidR="00401D48" w:rsidRDefault="002F6BA5" w:rsidP="002F6BA5">
            <w:pPr>
              <w:jc w:val="center"/>
            </w:pPr>
            <w:r>
              <w:t>4</w:t>
            </w:r>
          </w:p>
        </w:tc>
        <w:tc>
          <w:tcPr>
            <w:tcW w:w="3696" w:type="dxa"/>
          </w:tcPr>
          <w:p w:rsidR="00401D48" w:rsidRDefault="002F6BA5" w:rsidP="002F6BA5">
            <w:r>
              <w:rPr>
                <w:rFonts w:hint="cs"/>
                <w:cs/>
              </w:rPr>
              <w:t xml:space="preserve">หมึกพิมพ์ </w:t>
            </w:r>
          </w:p>
        </w:tc>
        <w:tc>
          <w:tcPr>
            <w:tcW w:w="1236" w:type="dxa"/>
          </w:tcPr>
          <w:p w:rsidR="00401D48" w:rsidRDefault="002F6BA5" w:rsidP="002F6BA5">
            <w:pPr>
              <w:jc w:val="center"/>
              <w:rPr>
                <w:cs/>
              </w:rPr>
            </w:pPr>
            <w:r>
              <w:t xml:space="preserve">2  </w:t>
            </w:r>
            <w:r>
              <w:rPr>
                <w:rFonts w:hint="cs"/>
                <w:cs/>
              </w:rPr>
              <w:t>ตลับ</w:t>
            </w:r>
          </w:p>
        </w:tc>
        <w:tc>
          <w:tcPr>
            <w:tcW w:w="1233" w:type="dxa"/>
          </w:tcPr>
          <w:p w:rsidR="00401D48" w:rsidRDefault="002F6BA5" w:rsidP="00450B68">
            <w:pPr>
              <w:jc w:val="right"/>
            </w:pPr>
            <w:r>
              <w:t>1,050</w:t>
            </w:r>
          </w:p>
        </w:tc>
        <w:tc>
          <w:tcPr>
            <w:tcW w:w="1104" w:type="dxa"/>
          </w:tcPr>
          <w:p w:rsidR="00401D48" w:rsidRDefault="002F6BA5" w:rsidP="00450B68">
            <w:pPr>
              <w:jc w:val="right"/>
            </w:pPr>
            <w:r>
              <w:t>2,100</w:t>
            </w:r>
          </w:p>
        </w:tc>
        <w:tc>
          <w:tcPr>
            <w:tcW w:w="1156" w:type="dxa"/>
          </w:tcPr>
          <w:p w:rsidR="00401D48" w:rsidRDefault="00401D48" w:rsidP="00F93C35"/>
        </w:tc>
      </w:tr>
      <w:tr w:rsidR="00401D48" w:rsidTr="00450B68">
        <w:tc>
          <w:tcPr>
            <w:tcW w:w="518" w:type="dxa"/>
          </w:tcPr>
          <w:p w:rsidR="00401D48" w:rsidRDefault="002F6BA5" w:rsidP="002F6BA5">
            <w:pPr>
              <w:jc w:val="center"/>
            </w:pPr>
            <w:r>
              <w:t>5</w:t>
            </w:r>
          </w:p>
        </w:tc>
        <w:tc>
          <w:tcPr>
            <w:tcW w:w="3696" w:type="dxa"/>
          </w:tcPr>
          <w:p w:rsidR="00401D48" w:rsidRDefault="002F6BA5" w:rsidP="00F93C35">
            <w:pPr>
              <w:rPr>
                <w:cs/>
              </w:rPr>
            </w:pPr>
            <w:r>
              <w:rPr>
                <w:rFonts w:hint="cs"/>
                <w:cs/>
              </w:rPr>
              <w:t>ปากกา</w:t>
            </w:r>
          </w:p>
        </w:tc>
        <w:tc>
          <w:tcPr>
            <w:tcW w:w="1236" w:type="dxa"/>
          </w:tcPr>
          <w:p w:rsidR="00401D48" w:rsidRDefault="002F6BA5" w:rsidP="002F6BA5">
            <w:pPr>
              <w:jc w:val="center"/>
              <w:rPr>
                <w:cs/>
              </w:rPr>
            </w:pPr>
            <w:r>
              <w:t>1</w:t>
            </w:r>
            <w:r>
              <w:rPr>
                <w:rFonts w:hint="cs"/>
                <w:cs/>
              </w:rPr>
              <w:t xml:space="preserve"> โหล</w:t>
            </w:r>
          </w:p>
        </w:tc>
        <w:tc>
          <w:tcPr>
            <w:tcW w:w="1233" w:type="dxa"/>
          </w:tcPr>
          <w:p w:rsidR="00401D48" w:rsidRDefault="002F6BA5" w:rsidP="00450B68">
            <w:pPr>
              <w:jc w:val="right"/>
            </w:pPr>
            <w:r>
              <w:t>46</w:t>
            </w:r>
          </w:p>
        </w:tc>
        <w:tc>
          <w:tcPr>
            <w:tcW w:w="1104" w:type="dxa"/>
          </w:tcPr>
          <w:p w:rsidR="00401D48" w:rsidRDefault="002F6BA5" w:rsidP="00450B68">
            <w:pPr>
              <w:jc w:val="right"/>
            </w:pPr>
            <w:r>
              <w:t>46</w:t>
            </w:r>
          </w:p>
        </w:tc>
        <w:tc>
          <w:tcPr>
            <w:tcW w:w="1156" w:type="dxa"/>
          </w:tcPr>
          <w:p w:rsidR="00401D48" w:rsidRDefault="00401D48" w:rsidP="00F93C35"/>
        </w:tc>
      </w:tr>
      <w:tr w:rsidR="00401D48" w:rsidTr="00450B68">
        <w:tc>
          <w:tcPr>
            <w:tcW w:w="518" w:type="dxa"/>
          </w:tcPr>
          <w:p w:rsidR="00401D48" w:rsidRDefault="00401D48" w:rsidP="00F93C35"/>
        </w:tc>
        <w:tc>
          <w:tcPr>
            <w:tcW w:w="3696" w:type="dxa"/>
          </w:tcPr>
          <w:p w:rsidR="00401D48" w:rsidRDefault="00401D48" w:rsidP="00F93C35"/>
        </w:tc>
        <w:tc>
          <w:tcPr>
            <w:tcW w:w="1236" w:type="dxa"/>
          </w:tcPr>
          <w:p w:rsidR="00401D48" w:rsidRDefault="00401D48" w:rsidP="00F93C35"/>
        </w:tc>
        <w:tc>
          <w:tcPr>
            <w:tcW w:w="1233" w:type="dxa"/>
          </w:tcPr>
          <w:p w:rsidR="00401D48" w:rsidRDefault="00401D48" w:rsidP="00F93C35"/>
        </w:tc>
        <w:tc>
          <w:tcPr>
            <w:tcW w:w="1104" w:type="dxa"/>
          </w:tcPr>
          <w:p w:rsidR="00401D48" w:rsidRDefault="00401D48" w:rsidP="00F93C35"/>
        </w:tc>
        <w:tc>
          <w:tcPr>
            <w:tcW w:w="1156" w:type="dxa"/>
          </w:tcPr>
          <w:p w:rsidR="00401D48" w:rsidRDefault="00401D48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518" w:type="dxa"/>
          </w:tcPr>
          <w:p w:rsidR="002F6BA5" w:rsidRDefault="002F6BA5" w:rsidP="00F93C35"/>
        </w:tc>
        <w:tc>
          <w:tcPr>
            <w:tcW w:w="3696" w:type="dxa"/>
          </w:tcPr>
          <w:p w:rsidR="002F6BA5" w:rsidRDefault="002F6BA5" w:rsidP="00F93C35"/>
        </w:tc>
        <w:tc>
          <w:tcPr>
            <w:tcW w:w="1236" w:type="dxa"/>
          </w:tcPr>
          <w:p w:rsidR="002F6BA5" w:rsidRDefault="002F6BA5" w:rsidP="00F93C35"/>
        </w:tc>
        <w:tc>
          <w:tcPr>
            <w:tcW w:w="1233" w:type="dxa"/>
          </w:tcPr>
          <w:p w:rsidR="002F6BA5" w:rsidRDefault="002F6BA5" w:rsidP="00F93C35"/>
        </w:tc>
        <w:tc>
          <w:tcPr>
            <w:tcW w:w="1104" w:type="dxa"/>
          </w:tcPr>
          <w:p w:rsidR="002F6BA5" w:rsidRDefault="002F6BA5" w:rsidP="00F93C35"/>
        </w:tc>
        <w:tc>
          <w:tcPr>
            <w:tcW w:w="1156" w:type="dxa"/>
          </w:tcPr>
          <w:p w:rsidR="002F6BA5" w:rsidRDefault="002F6BA5" w:rsidP="00F93C35"/>
        </w:tc>
      </w:tr>
      <w:tr w:rsidR="002F6BA5" w:rsidTr="00450B68">
        <w:tc>
          <w:tcPr>
            <w:tcW w:w="6683" w:type="dxa"/>
            <w:gridSpan w:val="4"/>
          </w:tcPr>
          <w:p w:rsidR="002F6BA5" w:rsidRPr="002F6BA5" w:rsidRDefault="002F6BA5" w:rsidP="002F6BA5">
            <w:pPr>
              <w:jc w:val="center"/>
              <w:rPr>
                <w:b/>
                <w:bCs/>
                <w:cs/>
              </w:rPr>
            </w:pPr>
            <w:r w:rsidRPr="002F6BA5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104" w:type="dxa"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21,071</w:t>
            </w:r>
          </w:p>
        </w:tc>
        <w:tc>
          <w:tcPr>
            <w:tcW w:w="1156" w:type="dxa"/>
          </w:tcPr>
          <w:p w:rsidR="002F6BA5" w:rsidRPr="002F6BA5" w:rsidRDefault="002F6BA5" w:rsidP="00F93C35">
            <w:pPr>
              <w:rPr>
                <w:b/>
                <w:bCs/>
              </w:rPr>
            </w:pPr>
          </w:p>
        </w:tc>
      </w:tr>
    </w:tbl>
    <w:p w:rsidR="00450B68" w:rsidRDefault="00450B68" w:rsidP="002F6BA5">
      <w:pPr>
        <w:spacing w:after="0" w:line="240" w:lineRule="auto"/>
        <w:jc w:val="center"/>
        <w:rPr>
          <w:b/>
          <w:bCs/>
        </w:rPr>
      </w:pPr>
    </w:p>
    <w:p w:rsidR="002F6BA5" w:rsidRPr="00401D48" w:rsidRDefault="002F6BA5" w:rsidP="002F6BA5">
      <w:pPr>
        <w:spacing w:after="0" w:line="240" w:lineRule="auto"/>
        <w:jc w:val="center"/>
        <w:rPr>
          <w:b/>
          <w:bCs/>
        </w:rPr>
      </w:pPr>
      <w:r w:rsidRPr="00401D48">
        <w:rPr>
          <w:rFonts w:hint="cs"/>
          <w:b/>
          <w:bCs/>
          <w:cs/>
        </w:rPr>
        <w:lastRenderedPageBreak/>
        <w:t>แบบแสดงรายการวัสดุ/ครุภัณฑ์/ค่าใช้จ่ายแนบท้ายงาน/โครงการ</w:t>
      </w:r>
    </w:p>
    <w:p w:rsidR="002F6BA5" w:rsidRDefault="002F6BA5" w:rsidP="002F6BA5">
      <w:pPr>
        <w:spacing w:after="0" w:line="240" w:lineRule="auto"/>
        <w:jc w:val="center"/>
      </w:pPr>
      <w:r>
        <w:rPr>
          <w:rFonts w:hint="cs"/>
          <w:cs/>
        </w:rPr>
        <w:t>กลุ่มบริหารงบประมาณ</w:t>
      </w:r>
      <w:r w:rsidR="00961986">
        <w:rPr>
          <w:rFonts w:hint="cs"/>
          <w:cs/>
        </w:rPr>
        <w:t xml:space="preserve">   </w:t>
      </w:r>
      <w:r>
        <w:rPr>
          <w:rFonts w:hint="cs"/>
          <w:cs/>
        </w:rPr>
        <w:t>งานโครงการธนาคารโรงเรียน</w:t>
      </w:r>
    </w:p>
    <w:p w:rsidR="002F6BA5" w:rsidRDefault="002F6BA5" w:rsidP="002F6BA5">
      <w:pPr>
        <w:spacing w:after="0" w:line="240" w:lineRule="auto"/>
      </w:pPr>
      <w:r>
        <w:rPr>
          <w:rFonts w:hint="cs"/>
          <w:cs/>
        </w:rPr>
        <w:t xml:space="preserve">ประเภทของเงิน   </w:t>
      </w:r>
      <w:r w:rsidRPr="00F93C35">
        <w:rPr>
          <w:sz w:val="28"/>
          <w:szCs w:val="28"/>
        </w:rPr>
        <w:sym w:font="Wingdings" w:char="F0A8"/>
      </w:r>
      <w:r>
        <w:rPr>
          <w:rFonts w:hint="cs"/>
          <w:cs/>
        </w:rPr>
        <w:t xml:space="preserve"> เงินอุดหนุน     </w:t>
      </w:r>
      <w:r w:rsidR="00270049" w:rsidRPr="00F93C35">
        <w:rPr>
          <w:sz w:val="28"/>
          <w:szCs w:val="28"/>
        </w:rPr>
        <w:sym w:font="Wingdings" w:char="F0A8"/>
      </w:r>
      <w:r>
        <w:rPr>
          <w:rFonts w:hint="cs"/>
          <w:cs/>
        </w:rPr>
        <w:t xml:space="preserve"> รายได้สถานศึกษา    </w:t>
      </w:r>
      <w:r w:rsidR="00270049" w:rsidRPr="00F93C35">
        <w:rPr>
          <w:sz w:val="28"/>
          <w:szCs w:val="28"/>
        </w:rPr>
        <w:sym w:font="Wingdings" w:char="F0FE"/>
      </w:r>
      <w:r>
        <w:rPr>
          <w:rFonts w:hint="cs"/>
          <w:sz w:val="28"/>
          <w:szCs w:val="28"/>
          <w:cs/>
        </w:rPr>
        <w:t xml:space="preserve"> เงินสมาคม   </w:t>
      </w:r>
      <w:r w:rsidRPr="00F93C35">
        <w:rPr>
          <w:sz w:val="28"/>
          <w:szCs w:val="28"/>
        </w:rPr>
        <w:sym w:font="Wingdings" w:char="F0A8"/>
      </w:r>
      <w:r>
        <w:rPr>
          <w:rFonts w:hint="cs"/>
          <w:sz w:val="28"/>
          <w:szCs w:val="28"/>
          <w:cs/>
        </w:rPr>
        <w:t xml:space="preserve"> เงินระดม   </w:t>
      </w:r>
      <w:r w:rsidRPr="00F93C35">
        <w:rPr>
          <w:sz w:val="28"/>
          <w:szCs w:val="28"/>
        </w:rPr>
        <w:sym w:font="Wingdings" w:char="F0A8"/>
      </w:r>
      <w:r>
        <w:rPr>
          <w:rFonts w:hint="cs"/>
          <w:sz w:val="28"/>
          <w:szCs w:val="28"/>
          <w:cs/>
        </w:rPr>
        <w:t xml:space="preserve">  เงินอื่นๆ</w:t>
      </w:r>
    </w:p>
    <w:p w:rsidR="002F6BA5" w:rsidRPr="002F6BA5" w:rsidRDefault="002F6BA5" w:rsidP="002F6BA5">
      <w:pPr>
        <w:spacing w:after="0" w:line="240" w:lineRule="auto"/>
        <w:rPr>
          <w:sz w:val="16"/>
          <w:szCs w:val="16"/>
        </w:rPr>
      </w:pPr>
    </w:p>
    <w:tbl>
      <w:tblPr>
        <w:tblStyle w:val="a4"/>
        <w:tblW w:w="8942" w:type="dxa"/>
        <w:tblLook w:val="04A0"/>
      </w:tblPr>
      <w:tblGrid>
        <w:gridCol w:w="519"/>
        <w:gridCol w:w="3704"/>
        <w:gridCol w:w="1237"/>
        <w:gridCol w:w="1230"/>
        <w:gridCol w:w="1096"/>
        <w:gridCol w:w="1156"/>
      </w:tblGrid>
      <w:tr w:rsidR="002F6BA5" w:rsidTr="00450B68">
        <w:tc>
          <w:tcPr>
            <w:tcW w:w="519" w:type="dxa"/>
          </w:tcPr>
          <w:p w:rsidR="002F6BA5" w:rsidRPr="002F6BA5" w:rsidRDefault="002F6BA5" w:rsidP="000B7116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704" w:type="dxa"/>
          </w:tcPr>
          <w:p w:rsidR="002F6BA5" w:rsidRPr="002F6BA5" w:rsidRDefault="002F6BA5" w:rsidP="000B7116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1237" w:type="dxa"/>
          </w:tcPr>
          <w:p w:rsidR="002F6BA5" w:rsidRPr="002F6BA5" w:rsidRDefault="002F6BA5" w:rsidP="000B7116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จำนวน</w:t>
            </w:r>
          </w:p>
        </w:tc>
        <w:tc>
          <w:tcPr>
            <w:tcW w:w="1230" w:type="dxa"/>
          </w:tcPr>
          <w:p w:rsidR="002F6BA5" w:rsidRPr="002F6BA5" w:rsidRDefault="002F6BA5" w:rsidP="000B7116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ราคา/หน่วย</w:t>
            </w:r>
          </w:p>
        </w:tc>
        <w:tc>
          <w:tcPr>
            <w:tcW w:w="1096" w:type="dxa"/>
          </w:tcPr>
          <w:p w:rsidR="002F6BA5" w:rsidRPr="002F6BA5" w:rsidRDefault="002F6BA5" w:rsidP="000B7116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ราคารวม</w:t>
            </w:r>
          </w:p>
        </w:tc>
        <w:tc>
          <w:tcPr>
            <w:tcW w:w="1156" w:type="dxa"/>
          </w:tcPr>
          <w:p w:rsidR="002F6BA5" w:rsidRPr="002F6BA5" w:rsidRDefault="002F6BA5" w:rsidP="000B7116">
            <w:pPr>
              <w:jc w:val="center"/>
              <w:rPr>
                <w:b/>
                <w:bCs/>
              </w:rPr>
            </w:pPr>
            <w:r w:rsidRPr="002F6BA5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2F6BA5" w:rsidTr="00450B68">
        <w:tc>
          <w:tcPr>
            <w:tcW w:w="519" w:type="dxa"/>
          </w:tcPr>
          <w:p w:rsidR="002F6BA5" w:rsidRDefault="002F6BA5" w:rsidP="000B7116">
            <w:pPr>
              <w:jc w:val="center"/>
            </w:pPr>
            <w:r>
              <w:t>1</w:t>
            </w:r>
          </w:p>
        </w:tc>
        <w:tc>
          <w:tcPr>
            <w:tcW w:w="3704" w:type="dxa"/>
          </w:tcPr>
          <w:p w:rsidR="002F6BA5" w:rsidRDefault="002F6BA5" w:rsidP="000B711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กระดาษการ์ดหอม  </w:t>
            </w:r>
            <w:r>
              <w:t>A4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37" w:type="dxa"/>
          </w:tcPr>
          <w:p w:rsidR="002F6BA5" w:rsidRDefault="002F6BA5" w:rsidP="007A1218">
            <w:pPr>
              <w:jc w:val="center"/>
              <w:rPr>
                <w:cs/>
              </w:rPr>
            </w:pPr>
            <w:r>
              <w:t xml:space="preserve">1  </w:t>
            </w:r>
            <w:r w:rsidR="007A1218">
              <w:rPr>
                <w:rFonts w:hint="cs"/>
                <w:cs/>
              </w:rPr>
              <w:t>รีม</w:t>
            </w:r>
          </w:p>
        </w:tc>
        <w:tc>
          <w:tcPr>
            <w:tcW w:w="1230" w:type="dxa"/>
          </w:tcPr>
          <w:p w:rsidR="002F6BA5" w:rsidRDefault="007A1218" w:rsidP="00450B68">
            <w:pPr>
              <w:jc w:val="right"/>
            </w:pPr>
            <w:r>
              <w:t>100</w:t>
            </w:r>
          </w:p>
        </w:tc>
        <w:tc>
          <w:tcPr>
            <w:tcW w:w="1096" w:type="dxa"/>
          </w:tcPr>
          <w:p w:rsidR="002F6BA5" w:rsidRDefault="007A1218" w:rsidP="00450B68">
            <w:pPr>
              <w:jc w:val="right"/>
            </w:pPr>
            <w:r>
              <w:t>100</w:t>
            </w:r>
          </w:p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>
            <w:pPr>
              <w:jc w:val="center"/>
            </w:pPr>
            <w:r>
              <w:t>2</w:t>
            </w:r>
          </w:p>
        </w:tc>
        <w:tc>
          <w:tcPr>
            <w:tcW w:w="3704" w:type="dxa"/>
          </w:tcPr>
          <w:p w:rsidR="002F6BA5" w:rsidRDefault="007A1218" w:rsidP="000B7116">
            <w:pPr>
              <w:rPr>
                <w:cs/>
              </w:rPr>
            </w:pPr>
            <w:r>
              <w:rPr>
                <w:rFonts w:hint="cs"/>
                <w:cs/>
              </w:rPr>
              <w:t>ของที่ระลึก</w:t>
            </w:r>
          </w:p>
        </w:tc>
        <w:tc>
          <w:tcPr>
            <w:tcW w:w="1237" w:type="dxa"/>
          </w:tcPr>
          <w:p w:rsidR="002F6BA5" w:rsidRDefault="007A1218" w:rsidP="000B7116">
            <w:pPr>
              <w:jc w:val="center"/>
              <w:rPr>
                <w:cs/>
              </w:rPr>
            </w:pPr>
            <w:r>
              <w:t xml:space="preserve">332 </w:t>
            </w:r>
            <w:r>
              <w:rPr>
                <w:rFonts w:hint="cs"/>
                <w:cs/>
              </w:rPr>
              <w:t>ชิ้น</w:t>
            </w:r>
          </w:p>
        </w:tc>
        <w:tc>
          <w:tcPr>
            <w:tcW w:w="1230" w:type="dxa"/>
          </w:tcPr>
          <w:p w:rsidR="002F6BA5" w:rsidRDefault="00270049" w:rsidP="00450B68">
            <w:pPr>
              <w:jc w:val="right"/>
            </w:pPr>
            <w:r>
              <w:t>2</w:t>
            </w:r>
            <w:r w:rsidR="007A1218">
              <w:t>,900</w:t>
            </w:r>
          </w:p>
        </w:tc>
        <w:tc>
          <w:tcPr>
            <w:tcW w:w="1096" w:type="dxa"/>
          </w:tcPr>
          <w:p w:rsidR="002F6BA5" w:rsidRDefault="00270049" w:rsidP="00450B68">
            <w:pPr>
              <w:jc w:val="right"/>
            </w:pPr>
            <w:r>
              <w:t>2</w:t>
            </w:r>
            <w:r w:rsidR="007A1218">
              <w:t>,900</w:t>
            </w:r>
          </w:p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>
            <w:pPr>
              <w:jc w:val="center"/>
              <w:rPr>
                <w:cs/>
              </w:rPr>
            </w:pPr>
          </w:p>
        </w:tc>
        <w:tc>
          <w:tcPr>
            <w:tcW w:w="1230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1096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>
            <w:pPr>
              <w:jc w:val="center"/>
              <w:rPr>
                <w:cs/>
              </w:rPr>
            </w:pPr>
          </w:p>
        </w:tc>
        <w:tc>
          <w:tcPr>
            <w:tcW w:w="1230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1096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3704" w:type="dxa"/>
          </w:tcPr>
          <w:p w:rsidR="002F6BA5" w:rsidRDefault="002F6BA5" w:rsidP="000B7116">
            <w:pPr>
              <w:rPr>
                <w:cs/>
              </w:rPr>
            </w:pPr>
          </w:p>
        </w:tc>
        <w:tc>
          <w:tcPr>
            <w:tcW w:w="1237" w:type="dxa"/>
          </w:tcPr>
          <w:p w:rsidR="002F6BA5" w:rsidRDefault="002F6BA5" w:rsidP="000B7116">
            <w:pPr>
              <w:jc w:val="center"/>
              <w:rPr>
                <w:cs/>
              </w:rPr>
            </w:pPr>
          </w:p>
        </w:tc>
        <w:tc>
          <w:tcPr>
            <w:tcW w:w="1230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1096" w:type="dxa"/>
          </w:tcPr>
          <w:p w:rsidR="002F6BA5" w:rsidRDefault="002F6BA5" w:rsidP="000B7116">
            <w:pPr>
              <w:jc w:val="center"/>
            </w:pPr>
          </w:p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519" w:type="dxa"/>
          </w:tcPr>
          <w:p w:rsidR="002F6BA5" w:rsidRDefault="002F6BA5" w:rsidP="000B7116"/>
        </w:tc>
        <w:tc>
          <w:tcPr>
            <w:tcW w:w="3704" w:type="dxa"/>
          </w:tcPr>
          <w:p w:rsidR="002F6BA5" w:rsidRDefault="002F6BA5" w:rsidP="000B7116"/>
        </w:tc>
        <w:tc>
          <w:tcPr>
            <w:tcW w:w="1237" w:type="dxa"/>
          </w:tcPr>
          <w:p w:rsidR="002F6BA5" w:rsidRDefault="002F6BA5" w:rsidP="000B7116"/>
        </w:tc>
        <w:tc>
          <w:tcPr>
            <w:tcW w:w="1230" w:type="dxa"/>
          </w:tcPr>
          <w:p w:rsidR="002F6BA5" w:rsidRDefault="002F6BA5" w:rsidP="000B7116"/>
        </w:tc>
        <w:tc>
          <w:tcPr>
            <w:tcW w:w="1096" w:type="dxa"/>
          </w:tcPr>
          <w:p w:rsidR="002F6BA5" w:rsidRDefault="002F6BA5" w:rsidP="000B7116"/>
        </w:tc>
        <w:tc>
          <w:tcPr>
            <w:tcW w:w="1156" w:type="dxa"/>
          </w:tcPr>
          <w:p w:rsidR="002F6BA5" w:rsidRDefault="002F6BA5" w:rsidP="000B7116"/>
        </w:tc>
      </w:tr>
      <w:tr w:rsidR="002F6BA5" w:rsidTr="00450B68">
        <w:tc>
          <w:tcPr>
            <w:tcW w:w="6690" w:type="dxa"/>
            <w:gridSpan w:val="4"/>
          </w:tcPr>
          <w:p w:rsidR="002F6BA5" w:rsidRPr="002F6BA5" w:rsidRDefault="002F6BA5" w:rsidP="000B7116">
            <w:pPr>
              <w:jc w:val="center"/>
              <w:rPr>
                <w:b/>
                <w:bCs/>
                <w:cs/>
              </w:rPr>
            </w:pPr>
            <w:r w:rsidRPr="002F6BA5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096" w:type="dxa"/>
          </w:tcPr>
          <w:p w:rsidR="002F6BA5" w:rsidRPr="002F6BA5" w:rsidRDefault="00270049" w:rsidP="000B7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A1218">
              <w:rPr>
                <w:b/>
                <w:bCs/>
              </w:rPr>
              <w:t>,000</w:t>
            </w:r>
          </w:p>
        </w:tc>
        <w:tc>
          <w:tcPr>
            <w:tcW w:w="1156" w:type="dxa"/>
          </w:tcPr>
          <w:p w:rsidR="002F6BA5" w:rsidRPr="002F6BA5" w:rsidRDefault="002F6BA5" w:rsidP="000B7116">
            <w:pPr>
              <w:rPr>
                <w:b/>
                <w:bCs/>
              </w:rPr>
            </w:pPr>
          </w:p>
        </w:tc>
      </w:tr>
    </w:tbl>
    <w:p w:rsidR="00401D48" w:rsidRPr="00401D48" w:rsidRDefault="002F6BA5" w:rsidP="00F93C35">
      <w:pPr>
        <w:spacing w:after="0" w:line="240" w:lineRule="auto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sectPr w:rsidR="00401D48" w:rsidRPr="00401D48" w:rsidSect="00450B68">
      <w:pgSz w:w="11906" w:h="16838"/>
      <w:pgMar w:top="2160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93C35"/>
    <w:rsid w:val="0008421C"/>
    <w:rsid w:val="00270049"/>
    <w:rsid w:val="002F6BA5"/>
    <w:rsid w:val="00401D48"/>
    <w:rsid w:val="00450B68"/>
    <w:rsid w:val="004A475F"/>
    <w:rsid w:val="00643D46"/>
    <w:rsid w:val="00654F3A"/>
    <w:rsid w:val="007A1218"/>
    <w:rsid w:val="0083026E"/>
    <w:rsid w:val="00961517"/>
    <w:rsid w:val="00961986"/>
    <w:rsid w:val="009D08EB"/>
    <w:rsid w:val="00A24C44"/>
    <w:rsid w:val="00C277A3"/>
    <w:rsid w:val="00CE02DF"/>
    <w:rsid w:val="00F11D80"/>
    <w:rsid w:val="00F45451"/>
    <w:rsid w:val="00F93C35"/>
    <w:rsid w:val="00FA42B8"/>
    <w:rsid w:val="00FE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s" w:eastAsiaTheme="minorHAnsi" w:hAnsi="Angsana News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C35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F93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450B68"/>
    <w:pPr>
      <w:spacing w:after="0" w:line="240" w:lineRule="auto"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</dc:creator>
  <cp:keywords/>
  <dc:description/>
  <cp:lastModifiedBy>Compaq</cp:lastModifiedBy>
  <cp:revision>13</cp:revision>
  <dcterms:created xsi:type="dcterms:W3CDTF">2010-10-18T01:38:00Z</dcterms:created>
  <dcterms:modified xsi:type="dcterms:W3CDTF">2010-11-06T08:25:00Z</dcterms:modified>
</cp:coreProperties>
</file>